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3FF0BC2E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16FF460" w14:textId="0EFEBB2E" w:rsidR="00E971F2" w:rsidRDefault="00E971F2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D5F7EF1" w14:textId="77777777" w:rsidR="00E971F2" w:rsidRDefault="00E971F2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2BCC3FFE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8B0ECC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8B0E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8B0EC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35A5FAE" w14:textId="6A9F39D8" w:rsidR="00CF1A5A" w:rsidRPr="008B0ECC" w:rsidRDefault="006E380C" w:rsidP="008B0EC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8B0ECC">
        <w:rPr>
          <w:rFonts w:ascii="Times New Roman" w:hAnsi="Times New Roman" w:cs="Times New Roman"/>
          <w:b/>
          <w:sz w:val="28"/>
          <w:szCs w:val="28"/>
          <w:u w:val="single"/>
        </w:rPr>
        <w:t>Экономическая деятельность предприятий железнодорожного транспорта</w:t>
      </w:r>
      <w:r w:rsidRPr="008B0ECC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</w:p>
    <w:p w14:paraId="3D15541A" w14:textId="77777777" w:rsidR="00CF1A5A" w:rsidRPr="00AA4D86" w:rsidRDefault="00CF1A5A" w:rsidP="008B0EC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5F8318FA" w14:textId="77777777" w:rsidR="008B0ECC" w:rsidRDefault="008B0ECC" w:rsidP="008B0E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7DD6DD" w14:textId="28339FB8" w:rsidR="00CF1A5A" w:rsidRPr="008B0ECC" w:rsidRDefault="00CF1A5A" w:rsidP="008B0E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0ECC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2BC7189" w14:textId="77777777" w:rsidR="008B0ECC" w:rsidRDefault="008B0ECC" w:rsidP="008B0EC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4ABC300C" w14:textId="47BC6D5D" w:rsidR="00A20556" w:rsidRPr="008B0ECC" w:rsidRDefault="006E380C" w:rsidP="008B0E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B0ECC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23.05.03</w:t>
      </w:r>
      <w:r w:rsidR="00A20556" w:rsidRPr="008B0ECC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</w:t>
      </w:r>
      <w:r w:rsidRPr="008B0ECC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Подвижной состав железных дорог</w:t>
      </w:r>
    </w:p>
    <w:p w14:paraId="36B037AD" w14:textId="77777777" w:rsidR="00CF1A5A" w:rsidRPr="000E33B9" w:rsidRDefault="00CF1A5A" w:rsidP="008B0EC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72D571D" w14:textId="77777777" w:rsidR="008B0ECC" w:rsidRDefault="008B0ECC" w:rsidP="008B0ECC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154C117" w14:textId="3D58EA9D" w:rsidR="00CF1A5A" w:rsidRPr="008B0ECC" w:rsidRDefault="00CF1A5A" w:rsidP="008B0ECC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8B0ECC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556FCEAF" w14:textId="77777777" w:rsidR="008B0ECC" w:rsidRDefault="008B0ECC" w:rsidP="008B0EC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14:paraId="783F1BB4" w14:textId="33656F69" w:rsidR="006E380C" w:rsidRPr="008B0ECC" w:rsidRDefault="006E380C" w:rsidP="008B0EC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8B0ECC">
        <w:rPr>
          <w:rFonts w:ascii="Times New Roman" w:hAnsi="Times New Roman"/>
          <w:b/>
          <w:color w:val="000000"/>
          <w:sz w:val="24"/>
          <w:szCs w:val="24"/>
          <w:u w:val="single"/>
        </w:rPr>
        <w:t>Электрический транспорт железных дорог</w:t>
      </w:r>
    </w:p>
    <w:p w14:paraId="147C40F0" w14:textId="77777777" w:rsidR="00CF1A5A" w:rsidRPr="000E33B9" w:rsidRDefault="00CF1A5A" w:rsidP="008B0ECC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20971FC" w14:textId="77777777" w:rsidR="00150AA4" w:rsidRPr="00B80C17" w:rsidRDefault="00150AA4" w:rsidP="00150AA4">
      <w:pPr>
        <w:pStyle w:val="s1"/>
        <w:ind w:firstLine="709"/>
        <w:contextualSpacing/>
        <w:jc w:val="both"/>
        <w:rPr>
          <w:iCs/>
        </w:rPr>
      </w:pPr>
      <w:r w:rsidRPr="00B80C17">
        <w:rPr>
          <w:iCs/>
        </w:rPr>
        <w:t>Форм</w:t>
      </w:r>
      <w:r>
        <w:rPr>
          <w:iCs/>
        </w:rPr>
        <w:t>ы</w:t>
      </w:r>
      <w:r w:rsidRPr="00B80C17">
        <w:rPr>
          <w:iCs/>
        </w:rPr>
        <w:t xml:space="preserve"> промежуточной аттестации:</w:t>
      </w:r>
    </w:p>
    <w:p w14:paraId="6F66D791" w14:textId="15F19D1B" w:rsidR="00150AA4" w:rsidRDefault="00150AA4" w:rsidP="00150AA4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очная форма обучения – зачет (</w:t>
      </w:r>
      <w:r w:rsidR="00CE3256">
        <w:rPr>
          <w:iCs/>
        </w:rPr>
        <w:t>7</w:t>
      </w:r>
      <w:r>
        <w:rPr>
          <w:iCs/>
        </w:rPr>
        <w:t xml:space="preserve"> семестр);</w:t>
      </w:r>
    </w:p>
    <w:p w14:paraId="5768BBCD" w14:textId="2A6F5257" w:rsidR="00150AA4" w:rsidRDefault="00150AA4" w:rsidP="00150AA4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заочная форма обучения – зачет</w:t>
      </w:r>
      <w:r w:rsidRPr="00E146A9">
        <w:rPr>
          <w:iCs/>
        </w:rPr>
        <w:t xml:space="preserve"> </w:t>
      </w:r>
      <w:r>
        <w:rPr>
          <w:iCs/>
        </w:rPr>
        <w:t>(</w:t>
      </w:r>
      <w:r w:rsidR="00CE3256">
        <w:rPr>
          <w:iCs/>
        </w:rPr>
        <w:t>4</w:t>
      </w:r>
      <w:r>
        <w:rPr>
          <w:iCs/>
        </w:rPr>
        <w:t xml:space="preserve"> курс).</w:t>
      </w:r>
    </w:p>
    <w:p w14:paraId="7BA8A3DB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0"/>
        <w:gridCol w:w="4901"/>
      </w:tblGrid>
      <w:tr w:rsidR="00CF0A07" w:rsidRPr="009B4FAE" w14:paraId="2FA407EF" w14:textId="77777777" w:rsidTr="006E380C">
        <w:trPr>
          <w:trHeight w:val="493"/>
        </w:trPr>
        <w:tc>
          <w:tcPr>
            <w:tcW w:w="5470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1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E380C" w:rsidRPr="009B4FAE" w14:paraId="08CC9A13" w14:textId="77777777" w:rsidTr="006E380C">
        <w:trPr>
          <w:trHeight w:val="870"/>
        </w:trPr>
        <w:tc>
          <w:tcPr>
            <w:tcW w:w="5470" w:type="dxa"/>
            <w:vMerge w:val="restart"/>
            <w:vAlign w:val="center"/>
          </w:tcPr>
          <w:p w14:paraId="0594D15C" w14:textId="77777777" w:rsidR="002654E8" w:rsidRPr="002654E8" w:rsidRDefault="002654E8" w:rsidP="00756F4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bookmarkStart w:id="1" w:name="_Hlk116308427"/>
            <w:r w:rsidRPr="002654E8">
              <w:rPr>
                <w:rFonts w:ascii="Times New Roman" w:hAnsi="Times New Roman" w:cs="Times New Roman"/>
              </w:rPr>
              <w:t>ПК-5: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  <w:bookmarkEnd w:id="1"/>
          <w:p w14:paraId="39306B8C" w14:textId="4CB05A30" w:rsidR="00756F4A" w:rsidRPr="00355027" w:rsidRDefault="002654E8" w:rsidP="00756F4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654E8">
              <w:rPr>
                <w:rFonts w:ascii="Times New Roman" w:hAnsi="Times New Roman" w:cs="Times New Roman"/>
              </w:rPr>
              <w:t xml:space="preserve"> </w:t>
            </w:r>
            <w:r w:rsidRPr="002654E8">
              <w:rPr>
                <w:rFonts w:ascii="Times New Roman" w:hAnsi="Times New Roman" w:cs="Times New Roman"/>
              </w:rPr>
              <w:tab/>
            </w:r>
          </w:p>
          <w:p w14:paraId="42D137E9" w14:textId="49246CFE" w:rsidR="006E380C" w:rsidRPr="00355027" w:rsidRDefault="006E380C" w:rsidP="00756F4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1" w:type="dxa"/>
          </w:tcPr>
          <w:p w14:paraId="6F5AC88C" w14:textId="2A71D207" w:rsidR="006E380C" w:rsidRPr="00355027" w:rsidRDefault="002654E8" w:rsidP="00756F4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654E8">
              <w:rPr>
                <w:rFonts w:ascii="Times New Roman" w:hAnsi="Times New Roman" w:cs="Times New Roman"/>
              </w:rPr>
              <w:t>ПК-5.1: Разрабатывает прогнозы экономического и социального развития подразделения организации железнодорожного транспорта</w:t>
            </w:r>
          </w:p>
        </w:tc>
      </w:tr>
      <w:tr w:rsidR="006E380C" w:rsidRPr="009B4FAE" w14:paraId="5C540468" w14:textId="77777777" w:rsidTr="00AB688A">
        <w:trPr>
          <w:trHeight w:val="870"/>
        </w:trPr>
        <w:tc>
          <w:tcPr>
            <w:tcW w:w="5470" w:type="dxa"/>
            <w:vMerge/>
          </w:tcPr>
          <w:p w14:paraId="736B9AE1" w14:textId="77777777" w:rsidR="006E380C" w:rsidRPr="00355027" w:rsidRDefault="006E380C" w:rsidP="00756F4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1" w:type="dxa"/>
          </w:tcPr>
          <w:p w14:paraId="02218E12" w14:textId="2DA08183" w:rsidR="006E380C" w:rsidRPr="006E380C" w:rsidRDefault="002654E8" w:rsidP="00756F4A">
            <w:pPr>
              <w:jc w:val="both"/>
              <w:rPr>
                <w:rFonts w:ascii="Times New Roman" w:hAnsi="Times New Roman" w:cs="Times New Roman"/>
              </w:rPr>
            </w:pPr>
            <w:r w:rsidRPr="002654E8">
              <w:rPr>
                <w:rFonts w:ascii="Times New Roman" w:hAnsi="Times New Roman" w:cs="Times New Roman"/>
              </w:rPr>
              <w:t>ПК-5.2: Оценивает и анализирует степень воздействия внешних и внутренних экономических и социальных факторов на уровень экономического и социального развития подразделения организации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33B542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70"/>
        <w:gridCol w:w="4793"/>
        <w:gridCol w:w="1908"/>
      </w:tblGrid>
      <w:tr w:rsidR="009B4FAE" w:rsidRPr="009B4FAE" w14:paraId="044C82EE" w14:textId="77777777" w:rsidTr="006E380C">
        <w:tc>
          <w:tcPr>
            <w:tcW w:w="3670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3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9B4FAE" w14:paraId="75755D7B" w14:textId="77777777" w:rsidTr="006E380C">
        <w:tc>
          <w:tcPr>
            <w:tcW w:w="3670" w:type="dxa"/>
            <w:vMerge w:val="restart"/>
          </w:tcPr>
          <w:p w14:paraId="0647A6C7" w14:textId="4B8DBF12" w:rsidR="00CF0A07" w:rsidRPr="00B24C1F" w:rsidRDefault="00756F4A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756F4A">
              <w:rPr>
                <w:rFonts w:ascii="Times New Roman" w:hAnsi="Times New Roman" w:cs="Times New Roman"/>
              </w:rPr>
              <w:t>ПК-5.1: Разрабатывает прогнозы экономического и социального развития подразделения организации железнодорожного транспорта</w:t>
            </w:r>
          </w:p>
        </w:tc>
        <w:tc>
          <w:tcPr>
            <w:tcW w:w="4793" w:type="dxa"/>
          </w:tcPr>
          <w:p w14:paraId="05D5CA42" w14:textId="467BF3A1" w:rsidR="00CF0A07" w:rsidRPr="007670E8" w:rsidRDefault="00CF0A07" w:rsidP="006E380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6E38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понятия экономики, </w:t>
            </w:r>
            <w:r w:rsidR="006E380C"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показатели экономические и финансовые, характеризующие работу железнодорожных предприятий.</w:t>
            </w:r>
          </w:p>
        </w:tc>
        <w:tc>
          <w:tcPr>
            <w:tcW w:w="1908" w:type="dxa"/>
          </w:tcPr>
          <w:p w14:paraId="6AE0CEEA" w14:textId="10252526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– </w:t>
            </w:r>
            <w:r w:rsidR="00376068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0)</w:t>
            </w:r>
          </w:p>
          <w:p w14:paraId="254F7CD9" w14:textId="77777777" w:rsidR="00CF1A5A" w:rsidRPr="009B4FAE" w:rsidRDefault="00CF1A5A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4298A71C" w14:textId="77777777" w:rsidTr="006E380C">
        <w:tc>
          <w:tcPr>
            <w:tcW w:w="3670" w:type="dxa"/>
            <w:vMerge/>
          </w:tcPr>
          <w:p w14:paraId="329030EB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</w:tcPr>
          <w:p w14:paraId="60B17D50" w14:textId="3F9E8ADF" w:rsidR="00CF0A07" w:rsidRPr="007670E8" w:rsidRDefault="00CF0A07" w:rsidP="006E380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умеет:</w:t>
            </w:r>
            <w:r w:rsidR="006E380C"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определять показатели, характеризующие деятельность предприятия</w:t>
            </w:r>
            <w:r w:rsidR="006E38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6E380C"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 задачи с учетом показателей экономической эффективности.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908" w:type="dxa"/>
          </w:tcPr>
          <w:p w14:paraId="14214D04" w14:textId="3AB274B8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945BF5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226BDD4" w14:textId="77777777" w:rsidTr="006E380C">
        <w:tc>
          <w:tcPr>
            <w:tcW w:w="3670" w:type="dxa"/>
            <w:vMerge/>
          </w:tcPr>
          <w:p w14:paraId="754FC698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</w:tcPr>
          <w:p w14:paraId="1082A4DD" w14:textId="16B609B4" w:rsidR="00CF0A07" w:rsidRPr="007670E8" w:rsidRDefault="00CF0A07" w:rsidP="006E380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6E380C"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способностями решения задач по расчету показателей, характеризующих деятельность предприятия</w:t>
            </w:r>
            <w:r w:rsidR="006E38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6E380C"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трудовые показатели, характеризующие деятельность железнодорожных предприятий.</w:t>
            </w:r>
          </w:p>
        </w:tc>
        <w:tc>
          <w:tcPr>
            <w:tcW w:w="1908" w:type="dxa"/>
          </w:tcPr>
          <w:p w14:paraId="7EFB7EA2" w14:textId="395C621F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361094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3E18CF54" w14:textId="77777777" w:rsidTr="006E380C">
        <w:tc>
          <w:tcPr>
            <w:tcW w:w="3670" w:type="dxa"/>
            <w:vMerge w:val="restart"/>
          </w:tcPr>
          <w:p w14:paraId="550D7AF2" w14:textId="1F273E6E" w:rsidR="005F7E62" w:rsidRPr="009B4FAE" w:rsidRDefault="00756F4A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6F4A">
              <w:rPr>
                <w:rFonts w:ascii="Times New Roman" w:hAnsi="Times New Roman" w:cs="Times New Roman"/>
              </w:rPr>
              <w:t>ПК-5.2: Оценивает и анализирует степень воздействия внешних и внутренних экономических и социальных факторов на уровень экономического и социального развития подразделения организации</w:t>
            </w:r>
          </w:p>
        </w:tc>
        <w:tc>
          <w:tcPr>
            <w:tcW w:w="4793" w:type="dxa"/>
          </w:tcPr>
          <w:p w14:paraId="013283B0" w14:textId="4A632F83" w:rsidR="005F7E62" w:rsidRPr="007670E8" w:rsidRDefault="005F7E62" w:rsidP="006E380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6E380C"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решения задач по расчету затрат и результатов труда.</w:t>
            </w:r>
          </w:p>
        </w:tc>
        <w:tc>
          <w:tcPr>
            <w:tcW w:w="1908" w:type="dxa"/>
          </w:tcPr>
          <w:p w14:paraId="0A6F98BF" w14:textId="62C61CBA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5F54D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F54D0"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76068">
              <w:rPr>
                <w:rFonts w:ascii="Times New Roman" w:hAnsi="Times New Roman"/>
                <w:sz w:val="20"/>
                <w:szCs w:val="20"/>
              </w:rPr>
              <w:t>1</w:t>
            </w:r>
            <w:r w:rsidR="005F54D0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9F2AE63" w14:textId="77777777" w:rsidR="005F7E62" w:rsidRPr="009B4FAE" w:rsidRDefault="005F7E62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38450AA2" w14:textId="77777777" w:rsidTr="006E380C">
        <w:tc>
          <w:tcPr>
            <w:tcW w:w="3670" w:type="dxa"/>
            <w:vMerge/>
          </w:tcPr>
          <w:p w14:paraId="06804D5D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</w:tcPr>
          <w:p w14:paraId="03248FD4" w14:textId="3ED8AB1A" w:rsidR="005F7E62" w:rsidRPr="007670E8" w:rsidRDefault="005F7E62" w:rsidP="006E380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6E380C"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мероприятия по улучшению результатов деятельности предприятия.</w:t>
            </w:r>
          </w:p>
        </w:tc>
        <w:tc>
          <w:tcPr>
            <w:tcW w:w="1908" w:type="dxa"/>
          </w:tcPr>
          <w:p w14:paraId="162AC95E" w14:textId="244DACFD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70FAE">
              <w:rPr>
                <w:rFonts w:ascii="Times New Roman" w:hAnsi="Times New Roman"/>
                <w:sz w:val="20"/>
                <w:szCs w:val="20"/>
              </w:rPr>
              <w:t>(1-3)</w:t>
            </w:r>
          </w:p>
          <w:p w14:paraId="2CAE5D7B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214621C4" w14:textId="77777777" w:rsidTr="006E380C">
        <w:tc>
          <w:tcPr>
            <w:tcW w:w="3670" w:type="dxa"/>
            <w:vMerge/>
          </w:tcPr>
          <w:p w14:paraId="713B4F65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</w:tcPr>
          <w:p w14:paraId="0B61D0F4" w14:textId="360ED8FB" w:rsidR="005F7E62" w:rsidRPr="007670E8" w:rsidRDefault="005F7E62" w:rsidP="006E380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6E380C"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современными навыками решения задач с учетом показателей технико-экономической эффективности.</w:t>
            </w:r>
          </w:p>
        </w:tc>
        <w:tc>
          <w:tcPr>
            <w:tcW w:w="1908" w:type="dxa"/>
          </w:tcPr>
          <w:p w14:paraId="027BDF43" w14:textId="1711DD4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70FAE">
              <w:rPr>
                <w:rFonts w:ascii="Times New Roman" w:hAnsi="Times New Roman"/>
                <w:sz w:val="20"/>
                <w:szCs w:val="20"/>
              </w:rPr>
              <w:t>(1-6)</w:t>
            </w:r>
          </w:p>
          <w:p w14:paraId="4299CC79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2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4EB79ACE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4BAB935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A60276E" w14:textId="4E25983A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B71C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25BA7297" w14:textId="1C4A3CC9" w:rsidR="00560597" w:rsidRPr="00B24C1F" w:rsidRDefault="00756F4A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756F4A">
              <w:rPr>
                <w:rFonts w:ascii="Times New Roman" w:hAnsi="Times New Roman" w:cs="Times New Roman"/>
              </w:rPr>
              <w:t>ПК-5.1: Разрабатывает прогнозы экономического и социального развития подразделения организации железнодорожного транспорта</w:t>
            </w:r>
          </w:p>
        </w:tc>
        <w:tc>
          <w:tcPr>
            <w:tcW w:w="7579" w:type="dxa"/>
            <w:gridSpan w:val="2"/>
          </w:tcPr>
          <w:p w14:paraId="0C24EFD3" w14:textId="3BF72617" w:rsidR="00560597" w:rsidRPr="006459F1" w:rsidRDefault="00AB688A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понятия экономики, </w:t>
            </w:r>
            <w:r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показатели экономические и финансовые, характеризующие работу железнодорожных предприятий.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3"/>
          </w:tcPr>
          <w:p w14:paraId="3EEC1B02" w14:textId="2CBAA543" w:rsidR="0091749D" w:rsidRPr="00376068" w:rsidRDefault="00AB688A" w:rsidP="00AB688A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2D8B251D" w14:textId="17BBE925" w:rsidR="00AB688A" w:rsidRPr="00376068" w:rsidRDefault="00AB688A" w:rsidP="00AB688A">
            <w:pPr>
              <w:ind w:right="836"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1) К основным фондам относятся следующие группы: </w:t>
            </w:r>
          </w:p>
          <w:p w14:paraId="4E1BA2ED" w14:textId="77777777" w:rsidR="00AB688A" w:rsidRPr="00376068" w:rsidRDefault="00AB688A" w:rsidP="00AB688A">
            <w:pPr>
              <w:ind w:right="981"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а. здания, оборудование, сооружения, транспортные средства </w:t>
            </w:r>
          </w:p>
          <w:p w14:paraId="15462C53" w14:textId="77777777" w:rsidR="00AB688A" w:rsidRPr="00376068" w:rsidRDefault="00AB688A" w:rsidP="00AB688A">
            <w:pPr>
              <w:ind w:right="981"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б. здания, оборудование, материалы, транспортные средства </w:t>
            </w:r>
          </w:p>
          <w:p w14:paraId="401F37E8" w14:textId="77777777" w:rsidR="00AB688A" w:rsidRPr="00376068" w:rsidRDefault="00AB688A" w:rsidP="00AB688A">
            <w:pPr>
              <w:ind w:right="981"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в. здания, запасные части, сооружения, транспортные средства </w:t>
            </w:r>
          </w:p>
          <w:p w14:paraId="11E22166" w14:textId="1EEBE86A" w:rsidR="00AB688A" w:rsidRPr="00376068" w:rsidRDefault="00AB688A" w:rsidP="00AB688A">
            <w:pPr>
              <w:ind w:left="1260" w:right="836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2) Целью начисления амортизации является:  </w:t>
            </w:r>
          </w:p>
          <w:p w14:paraId="2B27F2F0" w14:textId="77777777" w:rsidR="00AB688A" w:rsidRPr="00376068" w:rsidRDefault="00AB688A" w:rsidP="00AB688A">
            <w:pPr>
              <w:ind w:left="1260" w:right="981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а. воспроизводство стоимости оборотных средств  </w:t>
            </w:r>
          </w:p>
          <w:p w14:paraId="369FB376" w14:textId="77777777" w:rsidR="00AB688A" w:rsidRPr="00376068" w:rsidRDefault="00AB688A" w:rsidP="00AB688A">
            <w:pPr>
              <w:ind w:left="1260" w:right="981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б. воспроизводство стоимости основных средств  </w:t>
            </w:r>
          </w:p>
          <w:p w14:paraId="46C96309" w14:textId="77777777" w:rsidR="00033AE0" w:rsidRPr="00376068" w:rsidRDefault="00AB688A" w:rsidP="00AB688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 в. воспроизводство затрат на управления</w:t>
            </w:r>
          </w:p>
          <w:p w14:paraId="645646A3" w14:textId="5B3FF848" w:rsidR="00AB688A" w:rsidRPr="00376068" w:rsidRDefault="00AB688A" w:rsidP="00AB688A">
            <w:pPr>
              <w:spacing w:line="265" w:lineRule="auto"/>
              <w:ind w:right="372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3) Показатель выработка характеризует: </w:t>
            </w:r>
          </w:p>
          <w:p w14:paraId="5CE0CF6D" w14:textId="77777777" w:rsidR="00AB688A" w:rsidRPr="00376068" w:rsidRDefault="00AB688A" w:rsidP="00AB688A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а. количество продукции за единицу времени </w:t>
            </w:r>
          </w:p>
          <w:p w14:paraId="37827E3C" w14:textId="77777777" w:rsidR="00AB688A" w:rsidRPr="00376068" w:rsidRDefault="00AB688A" w:rsidP="00AB688A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б. количество продукции на единицу численности </w:t>
            </w:r>
          </w:p>
          <w:p w14:paraId="2431A462" w14:textId="77777777" w:rsidR="00AB688A" w:rsidRPr="00376068" w:rsidRDefault="00AB688A" w:rsidP="00AB688A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в. количество продукции на единицу стоимости фондов </w:t>
            </w:r>
          </w:p>
          <w:p w14:paraId="4C7D12F2" w14:textId="71909582" w:rsidR="00AB688A" w:rsidRPr="00376068" w:rsidRDefault="00AB688A" w:rsidP="00AB688A">
            <w:pPr>
              <w:ind w:right="372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4)</w:t>
            </w:r>
            <w:r w:rsidR="00634676"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Повременная форма оплаты труда зависит от: </w:t>
            </w: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02F68B1" w14:textId="4434834D" w:rsidR="00AB688A" w:rsidRPr="00376068" w:rsidRDefault="00AB688A" w:rsidP="00AB688A">
            <w:pPr>
              <w:ind w:right="372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а количества произведенной продукции;   </w:t>
            </w:r>
          </w:p>
          <w:p w14:paraId="5FFF4376" w14:textId="77777777" w:rsidR="00AB688A" w:rsidRPr="00376068" w:rsidRDefault="00AB688A" w:rsidP="00AB688A">
            <w:pPr>
              <w:ind w:right="3726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>б  уровня</w:t>
            </w:r>
            <w:proofErr w:type="gramEnd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квалификации работника;   </w:t>
            </w:r>
          </w:p>
          <w:p w14:paraId="5F6C135B" w14:textId="5ECBEC11" w:rsidR="00AB688A" w:rsidRPr="00376068" w:rsidRDefault="00AB688A" w:rsidP="00AB688A">
            <w:pPr>
              <w:ind w:right="372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в  качества изготовления продукции.  </w:t>
            </w:r>
          </w:p>
          <w:p w14:paraId="571AB673" w14:textId="3E5509B7" w:rsidR="00376068" w:rsidRPr="00376068" w:rsidRDefault="00376068" w:rsidP="00376068">
            <w:pPr>
              <w:ind w:right="83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5) Тарифно-квалификационный справочник необходим для: </w:t>
            </w:r>
          </w:p>
          <w:p w14:paraId="36D637E3" w14:textId="77777777" w:rsidR="00376068" w:rsidRPr="00376068" w:rsidRDefault="00376068" w:rsidP="00376068">
            <w:pPr>
              <w:ind w:left="29" w:right="4074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а начисления заработной платы;   </w:t>
            </w:r>
          </w:p>
          <w:p w14:paraId="532ADEB3" w14:textId="77777777" w:rsidR="00376068" w:rsidRPr="00376068" w:rsidRDefault="00376068" w:rsidP="00376068">
            <w:pPr>
              <w:ind w:left="29" w:right="4074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б определения условий премирования;   </w:t>
            </w:r>
          </w:p>
          <w:p w14:paraId="5F628F24" w14:textId="77777777" w:rsidR="00376068" w:rsidRPr="00376068" w:rsidRDefault="00376068" w:rsidP="0037606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>в определения уровня квалификации работника.</w:t>
            </w:r>
          </w:p>
          <w:p w14:paraId="5B7174C2" w14:textId="22C07EC6" w:rsidR="00376068" w:rsidRPr="00376068" w:rsidRDefault="00376068" w:rsidP="00376068">
            <w:pPr>
              <w:ind w:right="121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6) Как называется процесс переноса стоимости основных средств на производимую продукцию: </w:t>
            </w:r>
          </w:p>
          <w:p w14:paraId="2A991124" w14:textId="769B97A1" w:rsidR="00376068" w:rsidRPr="00376068" w:rsidRDefault="00376068" w:rsidP="00376068">
            <w:pPr>
              <w:spacing w:after="17"/>
              <w:ind w:right="707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а износ    </w:t>
            </w:r>
          </w:p>
          <w:p w14:paraId="4D3363AD" w14:textId="77777777" w:rsidR="00376068" w:rsidRPr="00376068" w:rsidRDefault="00376068" w:rsidP="00376068">
            <w:pPr>
              <w:spacing w:after="17"/>
              <w:ind w:right="707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б амортизация   </w:t>
            </w:r>
          </w:p>
          <w:p w14:paraId="4783B645" w14:textId="797E6BF6" w:rsidR="00376068" w:rsidRPr="00376068" w:rsidRDefault="00376068" w:rsidP="00376068">
            <w:pPr>
              <w:spacing w:after="17"/>
              <w:ind w:right="707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в производительность </w:t>
            </w:r>
          </w:p>
          <w:p w14:paraId="3A062A1C" w14:textId="0FCAF39D" w:rsidR="00376068" w:rsidRPr="00376068" w:rsidRDefault="00376068" w:rsidP="00376068">
            <w:pPr>
              <w:ind w:right="836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7) Показатель </w:t>
            </w:r>
            <w:proofErr w:type="spellStart"/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фондоемкость</w:t>
            </w:r>
            <w:proofErr w:type="spellEnd"/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характеризует:  </w:t>
            </w:r>
          </w:p>
          <w:p w14:paraId="198A36B6" w14:textId="77777777" w:rsidR="00376068" w:rsidRPr="00376068" w:rsidRDefault="00376068" w:rsidP="00376068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а. количество продукции производимой на 1 рубль стоимости основных </w:t>
            </w:r>
          </w:p>
          <w:p w14:paraId="6661A2FB" w14:textId="77777777" w:rsidR="00376068" w:rsidRPr="00376068" w:rsidRDefault="00376068" w:rsidP="00376068">
            <w:pPr>
              <w:ind w:left="567" w:right="981" w:hanging="664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средств  </w:t>
            </w:r>
          </w:p>
          <w:p w14:paraId="4AB6603C" w14:textId="77777777" w:rsidR="00376068" w:rsidRPr="00376068" w:rsidRDefault="00376068" w:rsidP="00376068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б. </w:t>
            </w:r>
            <w:proofErr w:type="gramStart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>стоимость основных фондов</w:t>
            </w:r>
            <w:proofErr w:type="gramEnd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приходящихся на единицу численности </w:t>
            </w:r>
          </w:p>
          <w:p w14:paraId="5196AA99" w14:textId="77777777" w:rsidR="00376068" w:rsidRPr="00376068" w:rsidRDefault="00376068" w:rsidP="00376068">
            <w:pPr>
              <w:ind w:left="567" w:right="981" w:hanging="664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работающих  </w:t>
            </w:r>
          </w:p>
          <w:p w14:paraId="1C1B9064" w14:textId="77777777" w:rsidR="00376068" w:rsidRPr="00376068" w:rsidRDefault="00376068" w:rsidP="00376068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в.  стоимость основных фондов приходящихся на 1 рубль </w:t>
            </w:r>
          </w:p>
          <w:p w14:paraId="687F19E0" w14:textId="77777777" w:rsidR="00376068" w:rsidRPr="00376068" w:rsidRDefault="00376068" w:rsidP="00376068">
            <w:pPr>
              <w:ind w:left="567" w:right="981" w:hanging="664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реализованной продукции   </w:t>
            </w:r>
          </w:p>
          <w:p w14:paraId="73409BD9" w14:textId="5D4635F2" w:rsidR="00BA3F5C" w:rsidRPr="00BA3F5C" w:rsidRDefault="00BA3F5C" w:rsidP="00BA3F5C">
            <w:pPr>
              <w:ind w:left="1260" w:right="836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b/>
                <w:sz w:val="20"/>
                <w:szCs w:val="20"/>
              </w:rPr>
              <w:t>8)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A3F5C">
              <w:rPr>
                <w:rFonts w:ascii="Times New Roman" w:hAnsi="Times New Roman" w:cs="Times New Roman"/>
                <w:b/>
                <w:sz w:val="20"/>
                <w:szCs w:val="20"/>
              </w:rPr>
              <w:t>К оборотным средствам относятся следующие группы:</w:t>
            </w: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0A7CA26" w14:textId="77777777" w:rsidR="00BA3F5C" w:rsidRPr="00BA3F5C" w:rsidRDefault="00BA3F5C" w:rsidP="00BA3F5C">
            <w:pPr>
              <w:ind w:left="1260" w:right="981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 а. здания, оборудование, сооружения, транспортные средства </w:t>
            </w:r>
          </w:p>
          <w:p w14:paraId="1002C017" w14:textId="77777777" w:rsidR="00BA3F5C" w:rsidRPr="00BA3F5C" w:rsidRDefault="00BA3F5C" w:rsidP="00BA3F5C">
            <w:pPr>
              <w:ind w:left="1260" w:right="981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 б.  материалы, полуфабрикаты, запасные части </w:t>
            </w:r>
          </w:p>
          <w:p w14:paraId="548FF33E" w14:textId="77777777" w:rsidR="00BA3F5C" w:rsidRPr="00BA3F5C" w:rsidRDefault="00BA3F5C" w:rsidP="00BA3F5C">
            <w:pPr>
              <w:ind w:left="1260" w:right="981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 в. материалы, запасные части,  транспортные средства </w:t>
            </w:r>
          </w:p>
          <w:p w14:paraId="61DB1879" w14:textId="00DF0776" w:rsidR="00BA3F5C" w:rsidRPr="00BA3F5C" w:rsidRDefault="00BA3F5C" w:rsidP="00BA3F5C">
            <w:pPr>
              <w:ind w:left="1260" w:right="836" w:hanging="12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9)</w:t>
            </w:r>
            <w:r w:rsidRPr="00BA3F5C">
              <w:rPr>
                <w:rFonts w:ascii="Times New Roman" w:hAnsi="Times New Roman" w:cs="Times New Roman"/>
                <w:b/>
                <w:sz w:val="20"/>
                <w:szCs w:val="20"/>
              </w:rPr>
              <w:t>Амортизация это</w:t>
            </w: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:  </w:t>
            </w:r>
          </w:p>
          <w:p w14:paraId="2D46CE8C" w14:textId="77777777" w:rsidR="00BA3F5C" w:rsidRPr="00BA3F5C" w:rsidRDefault="00BA3F5C" w:rsidP="00BA3F5C">
            <w:pPr>
              <w:ind w:left="1260" w:right="1776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  а  количество продукции выпускаемой в единицу времени     </w:t>
            </w:r>
          </w:p>
          <w:p w14:paraId="106E9C9D" w14:textId="77777777" w:rsidR="00BA3F5C" w:rsidRPr="00BA3F5C" w:rsidRDefault="00BA3F5C" w:rsidP="00BA3F5C">
            <w:pPr>
              <w:ind w:left="1260" w:right="1776" w:hanging="1231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A3F5C">
              <w:rPr>
                <w:rFonts w:ascii="Times New Roman" w:hAnsi="Times New Roman" w:cs="Times New Roman"/>
                <w:sz w:val="20"/>
                <w:szCs w:val="20"/>
              </w:rPr>
              <w:t>б  процесс</w:t>
            </w:r>
            <w:proofErr w:type="gramEnd"/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постепенного переноса стоимости основных фондов на </w:t>
            </w:r>
          </w:p>
          <w:p w14:paraId="7E7AFF02" w14:textId="77777777" w:rsidR="00BA3F5C" w:rsidRPr="00BA3F5C" w:rsidRDefault="00BA3F5C" w:rsidP="00BA3F5C">
            <w:pPr>
              <w:ind w:left="567" w:right="981" w:hanging="1231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изготовленную продукцию  </w:t>
            </w:r>
          </w:p>
          <w:p w14:paraId="4F95F6F9" w14:textId="7E403931" w:rsidR="00BA3F5C" w:rsidRPr="00BA3F5C" w:rsidRDefault="00BA3F5C" w:rsidP="00BA3F5C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в. процесс постепенного переноса стоимости оборотных средств на </w:t>
            </w:r>
          </w:p>
          <w:p w14:paraId="072DFAAF" w14:textId="77777777" w:rsidR="00376068" w:rsidRDefault="00BA3F5C" w:rsidP="00BA3F5C">
            <w:pPr>
              <w:ind w:right="2358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>изготовленную продукцию</w:t>
            </w:r>
          </w:p>
          <w:p w14:paraId="78587C02" w14:textId="3983FFFA" w:rsidR="00BA3F5C" w:rsidRPr="00BA3F5C" w:rsidRDefault="00BA3F5C" w:rsidP="00BA3F5C">
            <w:pPr>
              <w:ind w:right="8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10) Укажите какие виды затрат относящиеся к прямым:  </w:t>
            </w:r>
          </w:p>
          <w:p w14:paraId="17FFDCE2" w14:textId="77777777" w:rsidR="00BA3F5C" w:rsidRPr="00BA3F5C" w:rsidRDefault="00BA3F5C" w:rsidP="00BA3F5C">
            <w:pPr>
              <w:ind w:right="3937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BA3F5C">
              <w:rPr>
                <w:rFonts w:ascii="Times New Roman" w:hAnsi="Times New Roman" w:cs="Times New Roman"/>
                <w:sz w:val="20"/>
                <w:szCs w:val="20"/>
              </w:rPr>
              <w:t>а .</w:t>
            </w:r>
            <w:proofErr w:type="gramEnd"/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сырье и материалы, заработная плата рабочих</w:t>
            </w:r>
          </w:p>
          <w:p w14:paraId="404B076D" w14:textId="77777777" w:rsidR="00BA3F5C" w:rsidRDefault="00BA3F5C" w:rsidP="00BA3F5C">
            <w:pPr>
              <w:ind w:right="3937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б амортизационные отчисления  </w:t>
            </w:r>
          </w:p>
          <w:p w14:paraId="759A3F86" w14:textId="1968AD67" w:rsidR="00BA3F5C" w:rsidRPr="00BA3F5C" w:rsidRDefault="00BA3F5C" w:rsidP="00BA3F5C">
            <w:pPr>
              <w:ind w:right="3937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A3F5C">
              <w:rPr>
                <w:rFonts w:ascii="Times New Roman" w:hAnsi="Times New Roman" w:cs="Times New Roman"/>
                <w:sz w:val="20"/>
                <w:szCs w:val="20"/>
              </w:rPr>
              <w:t>в  арендная</w:t>
            </w:r>
            <w:proofErr w:type="gramEnd"/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плата </w:t>
            </w:r>
          </w:p>
          <w:p w14:paraId="2F931497" w14:textId="09F6C3A0" w:rsidR="00BA3F5C" w:rsidRPr="00376068" w:rsidRDefault="00BA3F5C" w:rsidP="00BA3F5C">
            <w:pPr>
              <w:ind w:right="235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5B55" w:rsidRPr="006459F1" w14:paraId="462AA3AD" w14:textId="77777777" w:rsidTr="00995B55">
        <w:trPr>
          <w:trHeight w:val="428"/>
        </w:trPr>
        <w:tc>
          <w:tcPr>
            <w:tcW w:w="3085" w:type="dxa"/>
            <w:gridSpan w:val="2"/>
          </w:tcPr>
          <w:p w14:paraId="13A57D2C" w14:textId="66FB306E" w:rsidR="00995B55" w:rsidRPr="00B24C1F" w:rsidRDefault="00756F4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756F4A">
              <w:rPr>
                <w:rFonts w:ascii="Times New Roman" w:hAnsi="Times New Roman" w:cs="Times New Roman"/>
              </w:rPr>
              <w:lastRenderedPageBreak/>
              <w:t>ПК-5.2: Оценивает и анализирует степень воздействия внешних и внутренних экономических и социальных факторов на уровень экономического и социального развития подразделения организации</w:t>
            </w:r>
          </w:p>
        </w:tc>
        <w:tc>
          <w:tcPr>
            <w:tcW w:w="7512" w:type="dxa"/>
          </w:tcPr>
          <w:p w14:paraId="2B0DA974" w14:textId="3D4D0880" w:rsidR="00995B55" w:rsidRDefault="00376068" w:rsidP="00033AE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решения задач по расчету затрат и результатов труда.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3"/>
          </w:tcPr>
          <w:p w14:paraId="48B13C42" w14:textId="0E361D73" w:rsidR="00995B55" w:rsidRPr="009C6031" w:rsidRDefault="00995B5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60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135DA68D" w14:textId="686AC62A" w:rsidR="00376068" w:rsidRPr="00BA3F5C" w:rsidRDefault="00376068" w:rsidP="00BA3F5C">
            <w:pPr>
              <w:pStyle w:val="a6"/>
              <w:numPr>
                <w:ilvl w:val="0"/>
                <w:numId w:val="27"/>
              </w:numPr>
              <w:ind w:right="836"/>
              <w:rPr>
                <w:rFonts w:ascii="Times New Roman" w:hAnsi="Times New Roman"/>
                <w:sz w:val="20"/>
                <w:szCs w:val="20"/>
              </w:rPr>
            </w:pPr>
            <w:r w:rsidRPr="00BA3F5C">
              <w:rPr>
                <w:rFonts w:ascii="Times New Roman" w:hAnsi="Times New Roman"/>
                <w:b/>
                <w:sz w:val="20"/>
                <w:szCs w:val="20"/>
              </w:rPr>
              <w:t xml:space="preserve">Если норма выработки снизится, то норма времени: </w:t>
            </w:r>
          </w:p>
          <w:p w14:paraId="1E39AA7B" w14:textId="77777777" w:rsidR="00376068" w:rsidRPr="00376068" w:rsidRDefault="00376068" w:rsidP="00376068">
            <w:pPr>
              <w:ind w:left="29" w:right="8238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а снизится    </w:t>
            </w:r>
          </w:p>
          <w:p w14:paraId="3917007B" w14:textId="77777777" w:rsidR="00376068" w:rsidRPr="00376068" w:rsidRDefault="00376068" w:rsidP="00376068">
            <w:pPr>
              <w:ind w:left="29" w:right="8238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б повысится   </w:t>
            </w:r>
          </w:p>
          <w:p w14:paraId="0ACB289F" w14:textId="6259B1F3" w:rsidR="00376068" w:rsidRPr="00376068" w:rsidRDefault="00376068" w:rsidP="00376068">
            <w:pPr>
              <w:ind w:left="29" w:right="8238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>в останется</w:t>
            </w:r>
            <w:proofErr w:type="gramEnd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неизменной</w:t>
            </w:r>
          </w:p>
          <w:p w14:paraId="0F329379" w14:textId="59535F43" w:rsidR="00BA3F5C" w:rsidRPr="00BA3F5C" w:rsidRDefault="00BA3F5C" w:rsidP="00376068">
            <w:pPr>
              <w:ind w:left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2) </w:t>
            </w:r>
            <w:r w:rsidRPr="00BA3F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Укажите пути снижения себестоимости: </w:t>
            </w: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A9006FA" w14:textId="77777777" w:rsidR="00BA3F5C" w:rsidRPr="00BA3F5C" w:rsidRDefault="00BA3F5C" w:rsidP="00376068">
            <w:pPr>
              <w:ind w:left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а повышение производительности труда;   </w:t>
            </w:r>
          </w:p>
          <w:p w14:paraId="025936E6" w14:textId="77777777" w:rsidR="00BA3F5C" w:rsidRPr="00BA3F5C" w:rsidRDefault="00BA3F5C" w:rsidP="00376068">
            <w:pPr>
              <w:ind w:left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>б снижение оплаты труда руководителя;</w:t>
            </w:r>
          </w:p>
          <w:p w14:paraId="450B7E58" w14:textId="77777777" w:rsidR="009C6031" w:rsidRDefault="00BA3F5C" w:rsidP="00376068">
            <w:pPr>
              <w:ind w:left="28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>в  повышение затрат на управление</w:t>
            </w:r>
            <w:r>
              <w:t>.</w:t>
            </w:r>
          </w:p>
          <w:p w14:paraId="64FACAB6" w14:textId="5BA049FA" w:rsidR="00BA3F5C" w:rsidRPr="00376068" w:rsidRDefault="00BA3F5C" w:rsidP="00BA3F5C">
            <w:pPr>
              <w:ind w:right="2185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) Работник  повысил квалификацию. К чему это приведет: </w:t>
            </w:r>
          </w:p>
          <w:p w14:paraId="043F92AB" w14:textId="77777777" w:rsidR="00BA3F5C" w:rsidRPr="00376068" w:rsidRDefault="00BA3F5C" w:rsidP="00BA3F5C">
            <w:pPr>
              <w:ind w:right="2185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а увеличению количества оказываемых услуг;</w:t>
            </w:r>
          </w:p>
          <w:p w14:paraId="15EA68D7" w14:textId="77777777" w:rsidR="00BA3F5C" w:rsidRPr="00376068" w:rsidRDefault="00BA3F5C" w:rsidP="00BA3F5C">
            <w:pPr>
              <w:ind w:right="2185"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б снижению качества оказываемых услуг;</w:t>
            </w:r>
          </w:p>
          <w:p w14:paraId="5CC4B4DB" w14:textId="77777777" w:rsidR="00BA3F5C" w:rsidRPr="00376068" w:rsidRDefault="00BA3F5C" w:rsidP="00BA3F5C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>в снижению</w:t>
            </w:r>
            <w:proofErr w:type="gramEnd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условно-переменных расходов.</w:t>
            </w:r>
          </w:p>
          <w:p w14:paraId="015B0A9B" w14:textId="35D43A7C" w:rsidR="00BA3F5C" w:rsidRPr="00376068" w:rsidRDefault="00BA3F5C" w:rsidP="00BA3F5C">
            <w:pPr>
              <w:ind w:right="83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) Наблюдение и изучение затрат времени на повторяющиеся  элементы оперативной работы, это:  </w:t>
            </w:r>
          </w:p>
          <w:p w14:paraId="4EAD62E6" w14:textId="77777777" w:rsidR="00BA3F5C" w:rsidRDefault="00BA3F5C" w:rsidP="00BA3F5C">
            <w:pPr>
              <w:spacing w:after="17"/>
              <w:ind w:right="595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а фотография рабочего времени</w:t>
            </w:r>
          </w:p>
          <w:p w14:paraId="5AE9F15D" w14:textId="77777777" w:rsidR="00BA3F5C" w:rsidRDefault="00BA3F5C" w:rsidP="00BA3F5C">
            <w:pPr>
              <w:spacing w:after="17"/>
              <w:ind w:right="595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б хронометраж</w:t>
            </w:r>
          </w:p>
          <w:p w14:paraId="0A3178F6" w14:textId="59983886" w:rsidR="00BA3F5C" w:rsidRPr="00376068" w:rsidRDefault="00BA3F5C" w:rsidP="00BA3F5C">
            <w:pPr>
              <w:spacing w:after="17"/>
              <w:ind w:right="595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 в </w:t>
            </w:r>
            <w:proofErr w:type="spellStart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>фотохронометраж</w:t>
            </w:r>
            <w:proofErr w:type="spellEnd"/>
            <w:r w:rsidRPr="003760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6FA371E" w14:textId="35374006" w:rsidR="00BA3F5C" w:rsidRDefault="00BA3F5C" w:rsidP="00BA3F5C">
            <w:pPr>
              <w:ind w:right="2358" w:firstLine="2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3760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</w:t>
            </w:r>
            <w:r w:rsidRPr="003760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К задачам нормирования труда относятся:</w:t>
            </w: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14:paraId="68214F80" w14:textId="77777777" w:rsidR="00BA3F5C" w:rsidRDefault="00BA3F5C" w:rsidP="00BA3F5C">
            <w:pPr>
              <w:ind w:right="2358"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а повышение качества изготовляемой продукции;   </w:t>
            </w:r>
          </w:p>
          <w:p w14:paraId="60F3E2A3" w14:textId="77777777" w:rsidR="00BA3F5C" w:rsidRDefault="00BA3F5C" w:rsidP="00BA3F5C">
            <w:pPr>
              <w:ind w:right="2358"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б повышение оплаты труда;   </w:t>
            </w:r>
          </w:p>
          <w:p w14:paraId="5C653D94" w14:textId="77777777" w:rsidR="00BA3F5C" w:rsidRDefault="00BA3F5C" w:rsidP="00BA3F5C">
            <w:pPr>
              <w:ind w:left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6068">
              <w:rPr>
                <w:rFonts w:ascii="Times New Roman" w:hAnsi="Times New Roman" w:cs="Times New Roman"/>
                <w:sz w:val="20"/>
                <w:szCs w:val="20"/>
              </w:rPr>
              <w:t xml:space="preserve"> в внедрение в производство обоснованных норм затрат труда.</w:t>
            </w:r>
          </w:p>
          <w:p w14:paraId="32F82C69" w14:textId="58336B77" w:rsidR="00BA3F5C" w:rsidRPr="00BA3F5C" w:rsidRDefault="00BA3F5C" w:rsidP="00BA3F5C">
            <w:pPr>
              <w:spacing w:line="276" w:lineRule="auto"/>
              <w:ind w:right="8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6) </w:t>
            </w:r>
            <w:r w:rsidRPr="00BA3F5C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Производственный или социальный результат расходования экономически ресурсов за определенный период, это</w:t>
            </w: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14:paraId="560EBB59" w14:textId="77777777" w:rsidR="00BA3F5C" w:rsidRPr="00BA3F5C" w:rsidRDefault="00BA3F5C" w:rsidP="00BA3F5C">
            <w:pPr>
              <w:spacing w:after="17" w:line="276" w:lineRule="auto"/>
              <w:ind w:right="6803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а  эффективность</w:t>
            </w:r>
          </w:p>
          <w:p w14:paraId="4D148FA1" w14:textId="041B1C23" w:rsidR="00BA3F5C" w:rsidRPr="00BA3F5C" w:rsidRDefault="00BA3F5C" w:rsidP="00BA3F5C">
            <w:pPr>
              <w:spacing w:after="17" w:line="276" w:lineRule="auto"/>
              <w:ind w:right="6803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A3F5C">
              <w:rPr>
                <w:rFonts w:ascii="Times New Roman" w:hAnsi="Times New Roman" w:cs="Times New Roman"/>
                <w:sz w:val="20"/>
                <w:szCs w:val="20"/>
              </w:rPr>
              <w:t>б  капитальные</w:t>
            </w:r>
            <w:proofErr w:type="gramEnd"/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вложения</w:t>
            </w:r>
          </w:p>
          <w:p w14:paraId="75CC8338" w14:textId="47AE99D5" w:rsidR="00BA3F5C" w:rsidRPr="00BA3F5C" w:rsidRDefault="00BA3F5C" w:rsidP="00BA3F5C">
            <w:pPr>
              <w:spacing w:after="17" w:line="276" w:lineRule="auto"/>
              <w:ind w:right="6803"/>
              <w:rPr>
                <w:rFonts w:ascii="Times New Roman" w:hAnsi="Times New Roman" w:cs="Times New Roman"/>
                <w:sz w:val="20"/>
                <w:szCs w:val="20"/>
              </w:rPr>
            </w:pPr>
            <w:r w:rsidRPr="00BA3F5C">
              <w:rPr>
                <w:rFonts w:ascii="Times New Roman" w:hAnsi="Times New Roman" w:cs="Times New Roman"/>
                <w:sz w:val="20"/>
                <w:szCs w:val="20"/>
              </w:rPr>
              <w:t xml:space="preserve"> в  эффект.  </w:t>
            </w:r>
          </w:p>
          <w:p w14:paraId="2D9DECA7" w14:textId="4CFE1BCB" w:rsidR="008F0E36" w:rsidRPr="008F0E36" w:rsidRDefault="008F0E36" w:rsidP="008F0E36">
            <w:pPr>
              <w:ind w:left="29" w:right="83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7)</w:t>
            </w:r>
            <w:r w:rsidR="008D53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F0E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Укажите условия применения повременной формы оплаты труда:  </w:t>
            </w:r>
          </w:p>
          <w:p w14:paraId="1E8C87AE" w14:textId="77777777" w:rsidR="008F0E36" w:rsidRPr="008F0E36" w:rsidRDefault="008F0E36" w:rsidP="008F0E36">
            <w:pPr>
              <w:ind w:left="29"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8F0E36">
              <w:rPr>
                <w:rFonts w:ascii="Times New Roman" w:hAnsi="Times New Roman" w:cs="Times New Roman"/>
                <w:sz w:val="20"/>
                <w:szCs w:val="20"/>
              </w:rPr>
              <w:t xml:space="preserve"> а. необходимо обеспечить высокое качество изготовленных изделий  </w:t>
            </w:r>
          </w:p>
          <w:p w14:paraId="103DDCDB" w14:textId="77777777" w:rsidR="008F0E36" w:rsidRPr="008F0E36" w:rsidRDefault="008F0E36" w:rsidP="008F0E36">
            <w:pPr>
              <w:ind w:left="29"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8F0E36">
              <w:rPr>
                <w:rFonts w:ascii="Times New Roman" w:hAnsi="Times New Roman" w:cs="Times New Roman"/>
                <w:sz w:val="20"/>
                <w:szCs w:val="20"/>
              </w:rPr>
              <w:t xml:space="preserve"> б. необходимость стимулировать рабочих, увеличивать объемы </w:t>
            </w:r>
          </w:p>
          <w:p w14:paraId="67CE20F2" w14:textId="265CB0FA" w:rsidR="008F0E36" w:rsidRPr="008D5393" w:rsidRDefault="008F0E36" w:rsidP="008D5393">
            <w:pPr>
              <w:ind w:right="8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b/>
                <w:sz w:val="20"/>
                <w:szCs w:val="20"/>
              </w:rPr>
              <w:t>8)</w:t>
            </w:r>
            <w:r w:rsidR="008D53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D53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Заработная плата это:  </w:t>
            </w:r>
          </w:p>
          <w:p w14:paraId="55506094" w14:textId="5CBD92F8" w:rsidR="008F0E36" w:rsidRPr="008D5393" w:rsidRDefault="008F0E36" w:rsidP="008D5393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а. Начисленная и выписанная сумма денежных средств работнику </w:t>
            </w:r>
            <w:r w:rsidR="008D5393"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предприятия за определенный период времени  </w:t>
            </w:r>
          </w:p>
          <w:p w14:paraId="1FC23538" w14:textId="6FFBB507" w:rsidR="008D5393" w:rsidRPr="008D5393" w:rsidRDefault="008F0E36" w:rsidP="008D5393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б. количество товаров и услуг, которые можно приобрести за выданную сумму денежных средств  </w:t>
            </w:r>
          </w:p>
          <w:p w14:paraId="1BEBC21B" w14:textId="7880604F" w:rsidR="008F0E36" w:rsidRPr="008D5393" w:rsidRDefault="008F0E36" w:rsidP="008D5393">
            <w:pPr>
              <w:ind w:right="6668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D5393">
              <w:rPr>
                <w:rFonts w:ascii="Times New Roman" w:hAnsi="Times New Roman" w:cs="Times New Roman"/>
                <w:sz w:val="20"/>
                <w:szCs w:val="20"/>
              </w:rPr>
              <w:t>в .вознаграждение</w:t>
            </w:r>
            <w:proofErr w:type="gramEnd"/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 за труд</w:t>
            </w:r>
            <w:r w:rsidRPr="008D539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41F4C1A" w14:textId="24F52C48" w:rsidR="008D5393" w:rsidRPr="008D5393" w:rsidRDefault="008D5393" w:rsidP="008D5393">
            <w:pPr>
              <w:ind w:right="836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9) На предприятии рост производительности труда, что это означает:  </w:t>
            </w: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C6D2E20" w14:textId="7FB7622D" w:rsidR="008D5393" w:rsidRPr="008D5393" w:rsidRDefault="008D5393" w:rsidP="008D5393">
            <w:pPr>
              <w:ind w:right="836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а. снижение себестоимости выпускаемой продукции  </w:t>
            </w:r>
          </w:p>
          <w:p w14:paraId="138F577F" w14:textId="393E454B" w:rsidR="008D5393" w:rsidRPr="008D5393" w:rsidRDefault="008D5393" w:rsidP="008D5393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б. возрастают затраты на производство продукции </w:t>
            </w:r>
          </w:p>
          <w:p w14:paraId="7A841048" w14:textId="77777777" w:rsidR="00BA3F5C" w:rsidRDefault="008D5393" w:rsidP="008D5393">
            <w:pPr>
              <w:ind w:left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>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>снижаются объемы производства продукции</w:t>
            </w:r>
          </w:p>
          <w:p w14:paraId="2E9C4231" w14:textId="3850B453" w:rsidR="008D5393" w:rsidRPr="008D5393" w:rsidRDefault="008D5393" w:rsidP="008D5393">
            <w:pPr>
              <w:ind w:right="83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10)</w:t>
            </w:r>
            <w:r w:rsidRPr="008D53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Укажите условия применения сдельной формы оплаты труда:  </w:t>
            </w:r>
          </w:p>
          <w:p w14:paraId="3BA41948" w14:textId="77777777" w:rsidR="008D5393" w:rsidRPr="008D5393" w:rsidRDefault="008D5393" w:rsidP="008D5393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   а. необходимо обеспечить высокое качество изготовленных изделий  </w:t>
            </w:r>
          </w:p>
          <w:p w14:paraId="216AC3F0" w14:textId="77777777" w:rsidR="008D5393" w:rsidRPr="008D5393" w:rsidRDefault="008D5393" w:rsidP="008D5393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   б. отсутствует количественные показатели выработки  </w:t>
            </w:r>
          </w:p>
          <w:p w14:paraId="6CD60A33" w14:textId="0B22ADFF" w:rsidR="008D5393" w:rsidRPr="008D5393" w:rsidRDefault="008D5393" w:rsidP="008D5393">
            <w:pPr>
              <w:ind w:right="981"/>
              <w:rPr>
                <w:rFonts w:ascii="Times New Roman" w:hAnsi="Times New Roman" w:cs="Times New Roman"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   в. необходимость стимулировать рабочих, увеличивать объем выполненных работ  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082AAA3D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32C331D" w14:textId="77777777" w:rsidTr="00E17522">
        <w:tc>
          <w:tcPr>
            <w:tcW w:w="2910" w:type="dxa"/>
          </w:tcPr>
          <w:p w14:paraId="27B30D83" w14:textId="253DF661" w:rsidR="00935ED2" w:rsidRPr="00B24C1F" w:rsidRDefault="005B139E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5B139E">
              <w:rPr>
                <w:rFonts w:ascii="Times New Roman" w:hAnsi="Times New Roman" w:cs="Times New Roman"/>
              </w:rPr>
              <w:t xml:space="preserve">ПК-5.1: Разрабатывает </w:t>
            </w:r>
            <w:r w:rsidRPr="005B139E">
              <w:rPr>
                <w:rFonts w:ascii="Times New Roman" w:hAnsi="Times New Roman" w:cs="Times New Roman"/>
              </w:rPr>
              <w:lastRenderedPageBreak/>
              <w:t>прогнозы экономического и социального развития подразделения организации железнодорожного транспорта</w:t>
            </w:r>
          </w:p>
        </w:tc>
        <w:tc>
          <w:tcPr>
            <w:tcW w:w="7722" w:type="dxa"/>
          </w:tcPr>
          <w:p w14:paraId="551B4B7F" w14:textId="3C8D45EC" w:rsidR="00935ED2" w:rsidRDefault="008D5393" w:rsidP="008D5393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Обучающийся умеет:</w:t>
            </w:r>
            <w:r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определять показатели, характеризующие деятельность </w:t>
            </w:r>
            <w:r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предприятия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 задачи с учетом показателей экономической эффективности.</w:t>
            </w:r>
          </w:p>
        </w:tc>
      </w:tr>
      <w:tr w:rsidR="00935ED2" w:rsidRPr="006459F1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5AF81F8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Примеры заданий</w:t>
            </w:r>
          </w:p>
          <w:p w14:paraId="7ED78B39" w14:textId="7DFB3D10" w:rsidR="008D5393" w:rsidRDefault="008D5393" w:rsidP="008D5393">
            <w:pPr>
              <w:ind w:left="96" w:right="53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D5393">
              <w:rPr>
                <w:rFonts w:ascii="Times New Roman" w:hAnsi="Times New Roman" w:cs="Times New Roman"/>
                <w:b/>
                <w:sz w:val="20"/>
                <w:szCs w:val="20"/>
              </w:rPr>
              <w:t>Задача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5393">
              <w:rPr>
                <w:rFonts w:ascii="Times New Roman" w:hAnsi="Times New Roman" w:cs="Times New Roman"/>
                <w:sz w:val="20"/>
                <w:szCs w:val="20"/>
              </w:rPr>
              <w:t xml:space="preserve">Рассчитать стоимость поступивших и выбывших основных фондов, определить их общую среднегодовую стоимость если, стоимость на начало года составила 600 </w:t>
            </w:r>
            <w:proofErr w:type="spellStart"/>
            <w:r w:rsidRPr="008D5393">
              <w:rPr>
                <w:rFonts w:ascii="Times New Roman" w:hAnsi="Times New Roman" w:cs="Times New Roman"/>
                <w:sz w:val="20"/>
                <w:szCs w:val="20"/>
              </w:rPr>
              <w:t>тыс.р</w:t>
            </w:r>
            <w:proofErr w:type="spellEnd"/>
            <w:r w:rsidRPr="008D5393">
              <w:rPr>
                <w:rFonts w:ascii="Times New Roman" w:hAnsi="Times New Roman" w:cs="Times New Roman"/>
                <w:sz w:val="20"/>
                <w:szCs w:val="20"/>
              </w:rPr>
              <w:t>, в мае выбыло 140 тыс. р, поступило в апреле 350 тыс. р.</w:t>
            </w:r>
            <w:r w:rsidRPr="008D539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10BE17E1" w14:textId="67A6DF76" w:rsidR="00EB32D7" w:rsidRPr="00EB32D7" w:rsidRDefault="00EB32D7" w:rsidP="00EB32D7">
            <w:pPr>
              <w:ind w:left="96" w:right="531"/>
              <w:rPr>
                <w:rFonts w:ascii="Times New Roman" w:hAnsi="Times New Roman" w:cs="Times New Roman"/>
                <w:sz w:val="20"/>
                <w:szCs w:val="20"/>
              </w:rPr>
            </w:pPr>
            <w:r w:rsidRPr="00EB32D7">
              <w:rPr>
                <w:rFonts w:ascii="Times New Roman" w:hAnsi="Times New Roman" w:cs="Times New Roman"/>
                <w:b/>
                <w:sz w:val="20"/>
                <w:szCs w:val="20"/>
              </w:rPr>
              <w:t>Задача 2</w:t>
            </w:r>
            <w:r w:rsidRPr="00EB32D7">
              <w:rPr>
                <w:rFonts w:ascii="Times New Roman" w:hAnsi="Times New Roman" w:cs="Times New Roman"/>
                <w:sz w:val="20"/>
                <w:szCs w:val="20"/>
              </w:rPr>
              <w:t xml:space="preserve"> Определить фондоотдачу и </w:t>
            </w:r>
            <w:proofErr w:type="spellStart"/>
            <w:r w:rsidRPr="00EB32D7">
              <w:rPr>
                <w:rFonts w:ascii="Times New Roman" w:hAnsi="Times New Roman" w:cs="Times New Roman"/>
                <w:sz w:val="20"/>
                <w:szCs w:val="20"/>
              </w:rPr>
              <w:t>фондоемкость</w:t>
            </w:r>
            <w:proofErr w:type="spellEnd"/>
            <w:r w:rsidRPr="00EB32D7">
              <w:rPr>
                <w:rFonts w:ascii="Times New Roman" w:hAnsi="Times New Roman" w:cs="Times New Roman"/>
                <w:sz w:val="20"/>
                <w:szCs w:val="20"/>
              </w:rPr>
              <w:t xml:space="preserve">, если СОФ – 800 </w:t>
            </w:r>
            <w:proofErr w:type="spellStart"/>
            <w:r w:rsidRPr="00EB32D7"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spellEnd"/>
            <w:r w:rsidRPr="00EB32D7">
              <w:rPr>
                <w:rFonts w:ascii="Times New Roman" w:hAnsi="Times New Roman" w:cs="Times New Roman"/>
                <w:sz w:val="20"/>
                <w:szCs w:val="20"/>
              </w:rPr>
              <w:t xml:space="preserve">, прибыль =340 </w:t>
            </w:r>
            <w:proofErr w:type="spellStart"/>
            <w:r w:rsidRPr="00EB32D7"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spellEnd"/>
            <w:r w:rsidRPr="00EB32D7">
              <w:rPr>
                <w:rFonts w:ascii="Times New Roman" w:hAnsi="Times New Roman" w:cs="Times New Roman"/>
                <w:sz w:val="20"/>
                <w:szCs w:val="20"/>
              </w:rPr>
              <w:t xml:space="preserve">, объем работы =900 </w:t>
            </w:r>
            <w:proofErr w:type="spellStart"/>
            <w:r w:rsidRPr="00EB32D7"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spellEnd"/>
            <w:r w:rsidRPr="00EB32D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777BFC88" w14:textId="15610057" w:rsidR="00EB32D7" w:rsidRPr="00EB32D7" w:rsidRDefault="00EB32D7" w:rsidP="00EB32D7">
            <w:pPr>
              <w:ind w:left="96" w:right="5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2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3 </w:t>
            </w:r>
          </w:p>
          <w:p w14:paraId="6A93EC42" w14:textId="77777777" w:rsidR="00EB32D7" w:rsidRPr="00EB32D7" w:rsidRDefault="00EB32D7" w:rsidP="00EB32D7">
            <w:pPr>
              <w:ind w:left="96" w:right="531"/>
              <w:rPr>
                <w:rFonts w:ascii="Times New Roman" w:hAnsi="Times New Roman" w:cs="Times New Roman"/>
                <w:sz w:val="20"/>
                <w:szCs w:val="20"/>
              </w:rPr>
            </w:pPr>
            <w:r w:rsidRPr="00EB32D7">
              <w:rPr>
                <w:rFonts w:ascii="Times New Roman" w:hAnsi="Times New Roman" w:cs="Times New Roman"/>
                <w:sz w:val="20"/>
                <w:szCs w:val="20"/>
              </w:rPr>
              <w:t>Методом непосредственного расчета определить сумму дохода и общей прибыли по дороге по исходным данным:</w:t>
            </w:r>
            <w:r w:rsidRPr="00EB32D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tbl>
            <w:tblPr>
              <w:tblStyle w:val="TableGrid"/>
              <w:tblW w:w="9602" w:type="dxa"/>
              <w:tblInd w:w="240" w:type="dxa"/>
              <w:tblCellMar>
                <w:top w:w="41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222"/>
              <w:gridCol w:w="3180"/>
              <w:gridCol w:w="3200"/>
            </w:tblGrid>
            <w:tr w:rsidR="00EB32D7" w:rsidRPr="00EB32D7" w14:paraId="55303A9E" w14:textId="77777777" w:rsidTr="00723048">
              <w:trPr>
                <w:trHeight w:val="336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7DB8DBF" w14:textId="77777777" w:rsidR="00EB32D7" w:rsidRPr="00EB32D7" w:rsidRDefault="00EB32D7" w:rsidP="00E971F2">
                  <w:pPr>
                    <w:framePr w:hSpace="180" w:wrap="around" w:vAnchor="text" w:hAnchor="margin" w:x="216" w:y="161"/>
                    <w:spacing w:line="259" w:lineRule="auto"/>
                    <w:ind w:left="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Показатели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CD9B632" w14:textId="77777777" w:rsidR="00EB32D7" w:rsidRPr="00EB32D7" w:rsidRDefault="00EB32D7" w:rsidP="00E971F2">
                  <w:pPr>
                    <w:framePr w:hSpace="180" w:wrap="around" w:vAnchor="text" w:hAnchor="margin" w:x="216" w:y="161"/>
                    <w:spacing w:line="259" w:lineRule="auto"/>
                    <w:ind w:right="2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Ед. </w:t>
                  </w:r>
                  <w:proofErr w:type="spellStart"/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изм</w:t>
                  </w:r>
                  <w:proofErr w:type="spellEnd"/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72F85E3" w14:textId="77777777" w:rsidR="00EB32D7" w:rsidRPr="00EB32D7" w:rsidRDefault="00EB32D7" w:rsidP="00E971F2">
                  <w:pPr>
                    <w:framePr w:hSpace="180" w:wrap="around" w:vAnchor="text" w:hAnchor="margin" w:x="216" w:y="161"/>
                    <w:spacing w:line="259" w:lineRule="auto"/>
                    <w:ind w:right="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Значении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B32D7" w:rsidRPr="00EB32D7" w14:paraId="59525818" w14:textId="77777777" w:rsidTr="00723048">
              <w:trPr>
                <w:trHeight w:val="334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645A17B" w14:textId="77777777" w:rsidR="00EB32D7" w:rsidRPr="00EB32D7" w:rsidRDefault="00EB32D7" w:rsidP="00E971F2">
                  <w:pPr>
                    <w:framePr w:hSpace="180" w:wrap="around" w:vAnchor="text" w:hAnchor="margin" w:x="216" w:y="161"/>
                    <w:spacing w:line="259" w:lineRule="auto"/>
                    <w:ind w:left="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Объем работы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850BC9C" w14:textId="77777777" w:rsidR="00EB32D7" w:rsidRPr="00EB32D7" w:rsidRDefault="00EB32D7" w:rsidP="00E971F2">
                  <w:pPr>
                    <w:framePr w:hSpace="180" w:wrap="around" w:vAnchor="text" w:hAnchor="margin" w:x="216" w:y="161"/>
                    <w:spacing w:line="259" w:lineRule="auto"/>
                    <w:ind w:right="1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милрд</w:t>
                  </w:r>
                  <w:proofErr w:type="spellEnd"/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C6066BE" w14:textId="77777777" w:rsidR="00EB32D7" w:rsidRPr="00EB32D7" w:rsidRDefault="00EB32D7" w:rsidP="00E971F2">
                  <w:pPr>
                    <w:framePr w:hSpace="180" w:wrap="around" w:vAnchor="text" w:hAnchor="margin" w:x="216" w:y="161"/>
                    <w:spacing w:line="259" w:lineRule="auto"/>
                    <w:ind w:right="2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67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B32D7" w:rsidRPr="00EB32D7" w14:paraId="702DA5CB" w14:textId="77777777" w:rsidTr="00723048">
              <w:trPr>
                <w:trHeight w:val="653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70A7F17" w14:textId="77777777" w:rsidR="00EB32D7" w:rsidRPr="00EB32D7" w:rsidRDefault="00EB32D7" w:rsidP="00E971F2">
                  <w:pPr>
                    <w:framePr w:hSpace="180" w:wrap="around" w:vAnchor="text" w:hAnchor="margin" w:x="216" w:y="161"/>
                    <w:spacing w:line="259" w:lineRule="auto"/>
                    <w:ind w:left="294" w:right="23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Себестоимость за 10 т-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км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8BA5E2F" w14:textId="77777777" w:rsidR="00EB32D7" w:rsidRPr="00EB32D7" w:rsidRDefault="00EB32D7" w:rsidP="00E971F2">
                  <w:pPr>
                    <w:framePr w:hSpace="180" w:wrap="around" w:vAnchor="text" w:hAnchor="margin" w:x="216" w:y="161"/>
                    <w:spacing w:after="43" w:line="259" w:lineRule="auto"/>
                    <w:ind w:right="1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коп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20BC2032" w14:textId="77777777" w:rsidR="00EB32D7" w:rsidRPr="00EB32D7" w:rsidRDefault="00EB32D7" w:rsidP="00E971F2">
                  <w:pPr>
                    <w:framePr w:hSpace="180" w:wrap="around" w:vAnchor="text" w:hAnchor="margin" w:x="216" w:y="161"/>
                    <w:spacing w:line="259" w:lineRule="auto"/>
                    <w:ind w:left="3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C2BE006" w14:textId="77777777" w:rsidR="00EB32D7" w:rsidRPr="00EB32D7" w:rsidRDefault="00EB32D7" w:rsidP="00E971F2">
                  <w:pPr>
                    <w:framePr w:hSpace="180" w:wrap="around" w:vAnchor="text" w:hAnchor="margin" w:x="216" w:y="161"/>
                    <w:spacing w:after="43" w:line="259" w:lineRule="auto"/>
                    <w:ind w:right="1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73,6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6A3E396B" w14:textId="77777777" w:rsidR="00EB32D7" w:rsidRPr="00EB32D7" w:rsidRDefault="00EB32D7" w:rsidP="00E971F2">
                  <w:pPr>
                    <w:framePr w:hSpace="180" w:wrap="around" w:vAnchor="text" w:hAnchor="margin" w:x="216" w:y="161"/>
                    <w:spacing w:line="259" w:lineRule="auto"/>
                    <w:ind w:left="3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B32D7" w:rsidRPr="00EB32D7" w14:paraId="759784CB" w14:textId="77777777" w:rsidTr="00723048">
              <w:trPr>
                <w:trHeight w:val="655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23E5A7A" w14:textId="77777777" w:rsidR="00EB32D7" w:rsidRPr="00EB32D7" w:rsidRDefault="00EB32D7" w:rsidP="00E971F2">
                  <w:pPr>
                    <w:framePr w:hSpace="180" w:wrap="around" w:vAnchor="text" w:hAnchor="margin" w:x="216" w:y="161"/>
                    <w:spacing w:line="259" w:lineRule="auto"/>
                    <w:ind w:left="222" w:right="16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Доходная ставка за 10 т-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км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D21CC5E" w14:textId="77777777" w:rsidR="00EB32D7" w:rsidRPr="00EB32D7" w:rsidRDefault="00EB32D7" w:rsidP="00E971F2">
                  <w:pPr>
                    <w:framePr w:hSpace="180" w:wrap="around" w:vAnchor="text" w:hAnchor="margin" w:x="216" w:y="161"/>
                    <w:spacing w:after="45" w:line="259" w:lineRule="auto"/>
                    <w:ind w:right="1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коп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24AA0805" w14:textId="77777777" w:rsidR="00EB32D7" w:rsidRPr="00EB32D7" w:rsidRDefault="00EB32D7" w:rsidP="00E971F2">
                  <w:pPr>
                    <w:framePr w:hSpace="180" w:wrap="around" w:vAnchor="text" w:hAnchor="margin" w:x="216" w:y="161"/>
                    <w:spacing w:line="259" w:lineRule="auto"/>
                    <w:ind w:left="3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A026170" w14:textId="77777777" w:rsidR="00EB32D7" w:rsidRPr="00EB32D7" w:rsidRDefault="00EB32D7" w:rsidP="00E971F2">
                  <w:pPr>
                    <w:framePr w:hSpace="180" w:wrap="around" w:vAnchor="text" w:hAnchor="margin" w:x="216" w:y="161"/>
                    <w:spacing w:after="45" w:line="259" w:lineRule="auto"/>
                    <w:ind w:right="1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1041</w:t>
                  </w: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3860D350" w14:textId="77777777" w:rsidR="00EB32D7" w:rsidRPr="00EB32D7" w:rsidRDefault="00EB32D7" w:rsidP="00E971F2">
                  <w:pPr>
                    <w:framePr w:hSpace="180" w:wrap="around" w:vAnchor="text" w:hAnchor="margin" w:x="216" w:y="161"/>
                    <w:spacing w:line="259" w:lineRule="auto"/>
                    <w:ind w:left="3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B32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21B18933" w14:textId="7A4CF713" w:rsidR="00A16EE7" w:rsidRPr="00B24C1F" w:rsidRDefault="00A16EE7" w:rsidP="008D5393">
            <w:pPr>
              <w:ind w:right="981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35ED2" w:rsidRPr="006459F1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41AA7F5E" w:rsidR="00935ED2" w:rsidRPr="00B24C1F" w:rsidRDefault="002C6B66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C6B66">
              <w:rPr>
                <w:rFonts w:ascii="Times New Roman" w:hAnsi="Times New Roman" w:cs="Times New Roman"/>
              </w:rPr>
              <w:t>ПК-5.2: Оценивает и анализирует степень воздействия внешних и внутренних экономических и социальных факторов на уровень экономического и социального развития подразделения организации</w:t>
            </w:r>
          </w:p>
        </w:tc>
        <w:tc>
          <w:tcPr>
            <w:tcW w:w="7722" w:type="dxa"/>
          </w:tcPr>
          <w:p w14:paraId="5A0553CF" w14:textId="77433E08" w:rsidR="00935ED2" w:rsidRDefault="002C6B66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Pr="00950E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мероприятия по улучшению результатов деятельности предприятия.</w:t>
            </w:r>
          </w:p>
        </w:tc>
      </w:tr>
      <w:tr w:rsidR="00935ED2" w:rsidRPr="006459F1" w14:paraId="7D59ACB9" w14:textId="77777777" w:rsidTr="000F4C9E">
        <w:trPr>
          <w:trHeight w:val="7151"/>
        </w:trPr>
        <w:tc>
          <w:tcPr>
            <w:tcW w:w="10632" w:type="dxa"/>
            <w:gridSpan w:val="2"/>
          </w:tcPr>
          <w:p w14:paraId="3F7ABAF7" w14:textId="77777777" w:rsidR="000F4C9E" w:rsidRPr="000F4C9E" w:rsidRDefault="000F4C9E" w:rsidP="000F4C9E">
            <w:pPr>
              <w:ind w:left="96" w:right="5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4C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Задачи1 </w:t>
            </w:r>
          </w:p>
          <w:p w14:paraId="62637A48" w14:textId="14CE2BD7" w:rsidR="000F4C9E" w:rsidRPr="000F4C9E" w:rsidRDefault="000F4C9E" w:rsidP="000F4C9E">
            <w:pPr>
              <w:ind w:left="96" w:right="531"/>
              <w:rPr>
                <w:rFonts w:ascii="Times New Roman" w:hAnsi="Times New Roman" w:cs="Times New Roman"/>
                <w:sz w:val="20"/>
                <w:szCs w:val="20"/>
              </w:rPr>
            </w:pPr>
            <w:r w:rsidRPr="000F4C9E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производительность труда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управлению </w:t>
            </w:r>
            <w:r w:rsidRPr="000F4C9E">
              <w:rPr>
                <w:rFonts w:ascii="Times New Roman" w:hAnsi="Times New Roman" w:cs="Times New Roman"/>
                <w:sz w:val="20"/>
                <w:szCs w:val="20"/>
              </w:rPr>
              <w:t>дороги и ее рост в планируемом году, если</w:t>
            </w:r>
            <w:r w:rsidRPr="000F4C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tbl>
            <w:tblPr>
              <w:tblStyle w:val="TableGrid"/>
              <w:tblW w:w="9602" w:type="dxa"/>
              <w:tblInd w:w="240" w:type="dxa"/>
              <w:tblCellMar>
                <w:top w:w="41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222"/>
              <w:gridCol w:w="3180"/>
              <w:gridCol w:w="3200"/>
            </w:tblGrid>
            <w:tr w:rsidR="000F4C9E" w:rsidRPr="000F4C9E" w14:paraId="147E70AA" w14:textId="77777777" w:rsidTr="00723048">
              <w:trPr>
                <w:trHeight w:val="336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D571338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left="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Показатели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08916DF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right="2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Ед. </w:t>
                  </w:r>
                  <w:proofErr w:type="spellStart"/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изм</w:t>
                  </w:r>
                  <w:proofErr w:type="spellEnd"/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63F4673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right="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Значении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485D7C55" w14:textId="77777777" w:rsidTr="00723048">
              <w:trPr>
                <w:trHeight w:val="331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1B4D6CA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left="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Грузооборот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1A0E398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right="1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Млн. Т-км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447FA63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right="1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64760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60C7BFF0" w14:textId="77777777" w:rsidTr="00723048">
              <w:trPr>
                <w:trHeight w:val="331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577B6F3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left="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Пассажирооборот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CB25B9A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right="1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Млн пасс-км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170D5D3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right="1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1780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5E94F902" w14:textId="77777777" w:rsidTr="00723048">
              <w:trPr>
                <w:trHeight w:val="331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A1B548B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left="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Численность рабочих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587558D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right="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чел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3E9E222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right="1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16500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65B39B3D" w14:textId="77777777" w:rsidTr="00723048">
              <w:trPr>
                <w:trHeight w:val="331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421A695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left="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Рост объема работы: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A006856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left="3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CAF8CA7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left="3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7B33FAFE" w14:textId="77777777" w:rsidTr="00723048">
              <w:trPr>
                <w:trHeight w:val="334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6575252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left="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Грузовые перевозки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EFDE17D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right="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%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CC0601C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right="2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02C82E0B" w14:textId="77777777" w:rsidTr="00723048">
              <w:trPr>
                <w:trHeight w:val="331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430E6F9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left="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Пассажирские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319AC4F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right="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%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AF421F8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right="1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2,5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78567773" w14:textId="77777777" w:rsidTr="00723048">
              <w:trPr>
                <w:trHeight w:val="331"/>
              </w:trPr>
              <w:tc>
                <w:tcPr>
                  <w:tcW w:w="3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49B14B7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left="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Численность раб.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C769D94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right="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%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D88133A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right="2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15C0EE3C" w14:textId="77777777" w:rsidR="000F4C9E" w:rsidRPr="000F4C9E" w:rsidRDefault="000F4C9E" w:rsidP="000F4C9E">
            <w:pPr>
              <w:ind w:left="96" w:right="84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4C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2 </w:t>
            </w:r>
          </w:p>
          <w:p w14:paraId="25803AD5" w14:textId="77777777" w:rsidR="000F4C9E" w:rsidRPr="000F4C9E" w:rsidRDefault="000F4C9E" w:rsidP="000F4C9E">
            <w:pPr>
              <w:ind w:left="96" w:right="531"/>
              <w:rPr>
                <w:rFonts w:ascii="Times New Roman" w:hAnsi="Times New Roman" w:cs="Times New Roman"/>
                <w:sz w:val="20"/>
                <w:szCs w:val="20"/>
              </w:rPr>
            </w:pPr>
            <w:r w:rsidRPr="000F4C9E">
              <w:rPr>
                <w:rFonts w:ascii="Times New Roman" w:hAnsi="Times New Roman" w:cs="Times New Roman"/>
                <w:sz w:val="20"/>
                <w:szCs w:val="20"/>
              </w:rPr>
              <w:t>Определить списочное и среднесписочное наличие работников станции по приему и отправлению поездов в марте месяце по следующим исходным данным:</w:t>
            </w:r>
            <w:r w:rsidRPr="000F4C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tbl>
            <w:tblPr>
              <w:tblStyle w:val="TableGrid"/>
              <w:tblW w:w="5723" w:type="dxa"/>
              <w:tblInd w:w="240" w:type="dxa"/>
              <w:tblCellMar>
                <w:top w:w="42" w:type="dxa"/>
                <w:left w:w="94" w:type="dxa"/>
                <w:right w:w="41" w:type="dxa"/>
              </w:tblCellMar>
              <w:tblLook w:val="04A0" w:firstRow="1" w:lastRow="0" w:firstColumn="1" w:lastColumn="0" w:noHBand="0" w:noVBand="1"/>
            </w:tblPr>
            <w:tblGrid>
              <w:gridCol w:w="301"/>
              <w:gridCol w:w="2182"/>
              <w:gridCol w:w="1639"/>
              <w:gridCol w:w="1601"/>
            </w:tblGrid>
            <w:tr w:rsidR="000F4C9E" w:rsidRPr="000F4C9E" w14:paraId="2B7D1C3B" w14:textId="77777777" w:rsidTr="00723048">
              <w:trPr>
                <w:trHeight w:val="347"/>
              </w:trPr>
              <w:tc>
                <w:tcPr>
                  <w:tcW w:w="248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</w:tcPr>
                <w:p w14:paraId="435DB859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right="4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Исходные данные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D76064B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right="7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Измеритель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3DC74E4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right="7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Показатель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154936BD" w14:textId="77777777" w:rsidTr="00723048">
              <w:trPr>
                <w:trHeight w:val="331"/>
              </w:trPr>
              <w:tc>
                <w:tcPr>
                  <w:tcW w:w="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B0CF42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0C104A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пятидневка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39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CD99D5B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right="5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Чел.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37687EC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right="7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135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42DF3FE1" w14:textId="77777777" w:rsidTr="00723048">
              <w:trPr>
                <w:trHeight w:val="331"/>
              </w:trPr>
              <w:tc>
                <w:tcPr>
                  <w:tcW w:w="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C5A782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B7FE92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пятидневка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39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6ADE06F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right="5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Чел.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787E168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right="7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125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0C78332A" w14:textId="77777777" w:rsidTr="00723048">
              <w:trPr>
                <w:trHeight w:val="334"/>
              </w:trPr>
              <w:tc>
                <w:tcPr>
                  <w:tcW w:w="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A26033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51469D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пятидневка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39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A0ED6D2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right="5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Чел.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653EB56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right="7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445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06A98AEF" w14:textId="77777777" w:rsidTr="00723048">
              <w:trPr>
                <w:trHeight w:val="331"/>
              </w:trPr>
              <w:tc>
                <w:tcPr>
                  <w:tcW w:w="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4F7B8A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43608E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пятидневка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39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1DC1880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right="5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Чел.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3A4DC70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right="7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118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F4C9E" w:rsidRPr="000F4C9E" w14:paraId="2095807A" w14:textId="77777777" w:rsidTr="00723048">
              <w:trPr>
                <w:trHeight w:val="331"/>
              </w:trPr>
              <w:tc>
                <w:tcPr>
                  <w:tcW w:w="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43A8EC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B4451F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right="5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декада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39" w:type="dxa"/>
                  <w:tcBorders>
                    <w:top w:val="single" w:sz="8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DCC7282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right="5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Чел.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7519A33" w14:textId="77777777" w:rsidR="000F4C9E" w:rsidRPr="000F4C9E" w:rsidRDefault="000F4C9E" w:rsidP="00E971F2">
                  <w:pPr>
                    <w:framePr w:hSpace="180" w:wrap="around" w:vAnchor="text" w:hAnchor="margin" w:x="216" w:y="161"/>
                    <w:spacing w:line="259" w:lineRule="auto"/>
                    <w:ind w:right="7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4C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115</w:t>
                  </w:r>
                  <w:r w:rsidRPr="000F4C9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0BBFF756" w14:textId="6B25D26A" w:rsidR="000F4C9E" w:rsidRPr="000F4C9E" w:rsidRDefault="000F4C9E" w:rsidP="000F4C9E">
            <w:pPr>
              <w:ind w:left="96" w:right="5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4C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3 </w:t>
            </w:r>
          </w:p>
          <w:p w14:paraId="068D7F4F" w14:textId="4F66C14A" w:rsidR="00A16EE7" w:rsidRPr="00A16EE7" w:rsidRDefault="000F4C9E" w:rsidP="000F4C9E">
            <w:pPr>
              <w:ind w:left="96" w:right="847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 w:rsidRPr="000F4C9E">
              <w:rPr>
                <w:rFonts w:ascii="Times New Roman" w:hAnsi="Times New Roman" w:cs="Times New Roman"/>
                <w:sz w:val="20"/>
                <w:szCs w:val="20"/>
              </w:rPr>
              <w:t>Определить фактический заработок дежурному по парку 5 разряда, если тарифный коэффициент 5 разряда 2,16, месячная норма 168 ч, количество отработанных часов в месяц 180 , 56 ночных, праздничных 6ч.</w:t>
            </w:r>
            <w:r w:rsidRPr="000F4C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935ED2" w:rsidRPr="006459F1" w14:paraId="57959F2B" w14:textId="77777777" w:rsidTr="008B4342">
        <w:trPr>
          <w:trHeight w:val="510"/>
        </w:trPr>
        <w:tc>
          <w:tcPr>
            <w:tcW w:w="2910" w:type="dxa"/>
          </w:tcPr>
          <w:p w14:paraId="744429CB" w14:textId="774A3FCD" w:rsidR="00935ED2" w:rsidRPr="00B24C1F" w:rsidRDefault="00BE415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bookmarkStart w:id="3" w:name="_Hlk116308225"/>
            <w:r w:rsidRPr="00BE4152">
              <w:rPr>
                <w:rFonts w:ascii="Times New Roman" w:hAnsi="Times New Roman" w:cs="Times New Roman"/>
              </w:rPr>
              <w:t xml:space="preserve">ПК-5.1: Разрабатывает прогнозы экономического и </w:t>
            </w:r>
            <w:r w:rsidRPr="00BE4152">
              <w:rPr>
                <w:rFonts w:ascii="Times New Roman" w:hAnsi="Times New Roman" w:cs="Times New Roman"/>
              </w:rPr>
              <w:lastRenderedPageBreak/>
              <w:t>социального развития подразделения организации железнодорожного транспорта</w:t>
            </w:r>
          </w:p>
        </w:tc>
        <w:tc>
          <w:tcPr>
            <w:tcW w:w="7722" w:type="dxa"/>
          </w:tcPr>
          <w:p w14:paraId="1C85E457" w14:textId="1FB16451" w:rsidR="00935ED2" w:rsidRDefault="00B12743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12743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Обучающийся владеет: способностями решения задач по расчету показателей, характеризующих деятельность предприятия, определять трудовые показатели, </w:t>
            </w:r>
            <w:r w:rsidRPr="00B12743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характеризующие деятельность железнодорожных предприятий.</w:t>
            </w:r>
          </w:p>
        </w:tc>
      </w:tr>
      <w:bookmarkEnd w:id="3"/>
      <w:tr w:rsidR="0087021E" w:rsidRPr="00B24C1F" w14:paraId="1E695E33" w14:textId="77777777" w:rsidTr="00656EE5">
        <w:trPr>
          <w:trHeight w:val="743"/>
        </w:trPr>
        <w:tc>
          <w:tcPr>
            <w:tcW w:w="10632" w:type="dxa"/>
            <w:gridSpan w:val="2"/>
          </w:tcPr>
          <w:p w14:paraId="687579C9" w14:textId="4AB1AEBA" w:rsidR="0087021E" w:rsidRPr="00692C49" w:rsidRDefault="0087021E" w:rsidP="00692C4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92C4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>Примеры заданий</w:t>
            </w:r>
          </w:p>
          <w:p w14:paraId="1E4A7899" w14:textId="77777777" w:rsidR="003016C6" w:rsidRPr="003016C6" w:rsidRDefault="003016C6" w:rsidP="003016C6">
            <w:pPr>
              <w:ind w:left="96" w:right="5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6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1 </w:t>
            </w:r>
          </w:p>
          <w:p w14:paraId="2D28F27B" w14:textId="77777777" w:rsidR="008B5D40" w:rsidRPr="003016C6" w:rsidRDefault="003016C6" w:rsidP="003016C6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016C6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пробег грузового вагона и количество погруженных вагонов, если </w:t>
            </w:r>
            <w:proofErr w:type="gramStart"/>
            <w:r w:rsidRPr="003016C6">
              <w:rPr>
                <w:rFonts w:ascii="Times New Roman" w:hAnsi="Times New Roman" w:cs="Times New Roman"/>
                <w:sz w:val="20"/>
                <w:szCs w:val="20"/>
              </w:rPr>
              <w:t>известно ,что</w:t>
            </w:r>
            <w:proofErr w:type="gramEnd"/>
            <w:r w:rsidRPr="003016C6">
              <w:rPr>
                <w:rFonts w:ascii="Times New Roman" w:hAnsi="Times New Roman" w:cs="Times New Roman"/>
                <w:sz w:val="20"/>
                <w:szCs w:val="20"/>
              </w:rPr>
              <w:t xml:space="preserve"> грузооборот по дороге 3200 </w:t>
            </w:r>
            <w:proofErr w:type="spellStart"/>
            <w:r w:rsidRPr="003016C6">
              <w:rPr>
                <w:rFonts w:ascii="Times New Roman" w:hAnsi="Times New Roman" w:cs="Times New Roman"/>
                <w:sz w:val="20"/>
                <w:szCs w:val="20"/>
              </w:rPr>
              <w:t>млн.т.км</w:t>
            </w:r>
            <w:proofErr w:type="spellEnd"/>
            <w:r w:rsidRPr="003016C6">
              <w:rPr>
                <w:rFonts w:ascii="Times New Roman" w:hAnsi="Times New Roman" w:cs="Times New Roman"/>
                <w:sz w:val="20"/>
                <w:szCs w:val="20"/>
              </w:rPr>
              <w:t xml:space="preserve">, погрузка 1800 т, динамическая нагрузка грузового вагона 50 т/ваг, </w:t>
            </w:r>
            <w:proofErr w:type="spellStart"/>
            <w:r w:rsidRPr="003016C6">
              <w:rPr>
                <w:rFonts w:ascii="Times New Roman" w:hAnsi="Times New Roman" w:cs="Times New Roman"/>
                <w:sz w:val="20"/>
                <w:szCs w:val="20"/>
              </w:rPr>
              <w:t>станическая</w:t>
            </w:r>
            <w:proofErr w:type="spellEnd"/>
            <w:r w:rsidRPr="003016C6">
              <w:rPr>
                <w:rFonts w:ascii="Times New Roman" w:hAnsi="Times New Roman" w:cs="Times New Roman"/>
                <w:sz w:val="20"/>
                <w:szCs w:val="20"/>
              </w:rPr>
              <w:t xml:space="preserve"> 45 т/ваг</w:t>
            </w:r>
          </w:p>
          <w:p w14:paraId="2A24182F" w14:textId="77777777" w:rsidR="003016C6" w:rsidRPr="003016C6" w:rsidRDefault="003016C6" w:rsidP="003016C6">
            <w:pPr>
              <w:shd w:val="clear" w:color="auto" w:fill="FFFFFF"/>
              <w:ind w:left="29" w:firstLine="14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6C6">
              <w:rPr>
                <w:rFonts w:ascii="Times New Roman" w:hAnsi="Times New Roman" w:cs="Times New Roman"/>
                <w:b/>
                <w:sz w:val="20"/>
                <w:szCs w:val="20"/>
              </w:rPr>
              <w:t>Задача 2</w:t>
            </w:r>
          </w:p>
          <w:p w14:paraId="4BB11E0D" w14:textId="77777777" w:rsidR="003016C6" w:rsidRPr="003016C6" w:rsidRDefault="003016C6" w:rsidP="003016C6">
            <w:pPr>
              <w:ind w:left="96" w:right="531"/>
              <w:rPr>
                <w:rFonts w:ascii="Times New Roman" w:hAnsi="Times New Roman" w:cs="Times New Roman"/>
                <w:sz w:val="20"/>
                <w:szCs w:val="20"/>
              </w:rPr>
            </w:pPr>
            <w:r w:rsidRPr="003016C6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фактический заработок сигналиста 4 разряда если, тарифный коэффициент 4 разряда 1,89, месячная норма 156 ч, количество отработанных часов в месяц 180 ч, ночных 40 ч, праздничных </w:t>
            </w:r>
          </w:p>
          <w:p w14:paraId="64DAA868" w14:textId="77777777" w:rsidR="003016C6" w:rsidRPr="003016C6" w:rsidRDefault="003016C6" w:rsidP="003016C6">
            <w:pPr>
              <w:ind w:left="96" w:right="5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6C6">
              <w:rPr>
                <w:rFonts w:ascii="Times New Roman" w:hAnsi="Times New Roman" w:cs="Times New Roman"/>
                <w:sz w:val="20"/>
                <w:szCs w:val="20"/>
              </w:rPr>
              <w:t>8 ч.</w:t>
            </w:r>
            <w:r w:rsidRPr="003016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74F11972" w14:textId="0D4C79B2" w:rsidR="003016C6" w:rsidRPr="003016C6" w:rsidRDefault="003016C6" w:rsidP="003016C6">
            <w:pPr>
              <w:ind w:left="96" w:right="5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6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3016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79F36717" w14:textId="77777777" w:rsidR="003016C6" w:rsidRPr="003016C6" w:rsidRDefault="003016C6" w:rsidP="003016C6">
            <w:pPr>
              <w:pStyle w:val="Default"/>
              <w:rPr>
                <w:sz w:val="20"/>
                <w:szCs w:val="20"/>
              </w:rPr>
            </w:pPr>
            <w:r w:rsidRPr="003016C6">
              <w:rPr>
                <w:sz w:val="20"/>
                <w:szCs w:val="20"/>
              </w:rPr>
              <w:t xml:space="preserve">Определить налогооблагаемую прибыль и прибыль, остающуюся в распоряжении предприятия, если: </w:t>
            </w:r>
          </w:p>
          <w:p w14:paraId="09C6E5E1" w14:textId="77777777" w:rsidR="003016C6" w:rsidRPr="003016C6" w:rsidRDefault="003016C6" w:rsidP="003016C6">
            <w:pPr>
              <w:pStyle w:val="Default"/>
              <w:rPr>
                <w:sz w:val="20"/>
                <w:szCs w:val="20"/>
              </w:rPr>
            </w:pPr>
            <w:r w:rsidRPr="003016C6">
              <w:rPr>
                <w:sz w:val="20"/>
                <w:szCs w:val="20"/>
              </w:rPr>
              <w:t xml:space="preserve">– Общая прибыль – 120 млн. руб. </w:t>
            </w:r>
          </w:p>
          <w:p w14:paraId="2E6D9A6B" w14:textId="77777777" w:rsidR="003016C6" w:rsidRPr="003016C6" w:rsidRDefault="003016C6" w:rsidP="003016C6">
            <w:pPr>
              <w:pStyle w:val="Default"/>
              <w:rPr>
                <w:sz w:val="20"/>
                <w:szCs w:val="20"/>
              </w:rPr>
            </w:pPr>
            <w:r w:rsidRPr="003016C6">
              <w:rPr>
                <w:sz w:val="20"/>
                <w:szCs w:val="20"/>
              </w:rPr>
              <w:t xml:space="preserve">– Прибыль, направленная на приобретение оборудования – 80 млн. руб. </w:t>
            </w:r>
          </w:p>
          <w:p w14:paraId="3DC9BEC2" w14:textId="77777777" w:rsidR="003016C6" w:rsidRPr="003016C6" w:rsidRDefault="003016C6" w:rsidP="003016C6">
            <w:pPr>
              <w:pStyle w:val="Default"/>
              <w:rPr>
                <w:sz w:val="20"/>
                <w:szCs w:val="20"/>
              </w:rPr>
            </w:pPr>
            <w:r w:rsidRPr="003016C6">
              <w:rPr>
                <w:sz w:val="20"/>
                <w:szCs w:val="20"/>
              </w:rPr>
              <w:t xml:space="preserve">– Амортизационный фонд – 60 млн. руб. </w:t>
            </w:r>
          </w:p>
          <w:p w14:paraId="7FA7E1AE" w14:textId="77777777" w:rsidR="003016C6" w:rsidRPr="003016C6" w:rsidRDefault="003016C6" w:rsidP="003016C6">
            <w:pPr>
              <w:pStyle w:val="Default"/>
              <w:rPr>
                <w:sz w:val="20"/>
                <w:szCs w:val="20"/>
              </w:rPr>
            </w:pPr>
            <w:r w:rsidRPr="003016C6">
              <w:rPr>
                <w:sz w:val="20"/>
                <w:szCs w:val="20"/>
              </w:rPr>
              <w:t xml:space="preserve">– Налог на недвижимость – 0,5 млн. руб. </w:t>
            </w:r>
          </w:p>
          <w:p w14:paraId="6BD695F1" w14:textId="6689BBCE" w:rsidR="003016C6" w:rsidRPr="003016C6" w:rsidRDefault="003016C6" w:rsidP="003016C6">
            <w:pPr>
              <w:ind w:left="96" w:right="531"/>
              <w:rPr>
                <w:rFonts w:ascii="Times New Roman" w:hAnsi="Times New Roman" w:cs="Times New Roman"/>
                <w:sz w:val="20"/>
                <w:szCs w:val="20"/>
              </w:rPr>
            </w:pPr>
            <w:r w:rsidRPr="003016C6">
              <w:rPr>
                <w:rFonts w:ascii="Times New Roman" w:hAnsi="Times New Roman" w:cs="Times New Roman"/>
                <w:sz w:val="20"/>
                <w:szCs w:val="20"/>
              </w:rPr>
              <w:t>– Ставка налога на прибыль – 24 %.</w:t>
            </w:r>
          </w:p>
          <w:p w14:paraId="3C22CEEE" w14:textId="1237AEBA" w:rsidR="003016C6" w:rsidRPr="003016C6" w:rsidRDefault="003016C6" w:rsidP="003016C6">
            <w:pPr>
              <w:shd w:val="clear" w:color="auto" w:fill="FFFFFF"/>
              <w:ind w:left="29" w:firstLine="14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BB54B6" w14:paraId="0A19E2B0" w14:textId="77777777" w:rsidTr="006A3E87">
        <w:trPr>
          <w:trHeight w:val="510"/>
        </w:trPr>
        <w:tc>
          <w:tcPr>
            <w:tcW w:w="2910" w:type="dxa"/>
          </w:tcPr>
          <w:p w14:paraId="10F3ED9C" w14:textId="3FC3FE38" w:rsidR="00BB54B6" w:rsidRPr="00B24C1F" w:rsidRDefault="00426089" w:rsidP="00BB54B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26089">
              <w:rPr>
                <w:rFonts w:ascii="Times New Roman" w:hAnsi="Times New Roman" w:cs="Times New Roman"/>
              </w:rPr>
              <w:t>ПК-5.2: Оценивает и анализирует степень воздействия внешних и внутренних экономических и социальных факторов на уровень экономического и социального развития подразделения организации</w:t>
            </w:r>
          </w:p>
        </w:tc>
        <w:tc>
          <w:tcPr>
            <w:tcW w:w="7722" w:type="dxa"/>
          </w:tcPr>
          <w:p w14:paraId="78EF298C" w14:textId="1E80808D" w:rsidR="00BB54B6" w:rsidRDefault="00426089" w:rsidP="00BB54B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26089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 современными навыками решения задач с учетом показателей технико-экономической эффективности.</w:t>
            </w:r>
          </w:p>
        </w:tc>
      </w:tr>
      <w:tr w:rsidR="00BB54B6" w:rsidRPr="00B24C1F" w14:paraId="1389DC04" w14:textId="77777777" w:rsidTr="00426089">
        <w:trPr>
          <w:trHeight w:val="3900"/>
        </w:trPr>
        <w:tc>
          <w:tcPr>
            <w:tcW w:w="10632" w:type="dxa"/>
            <w:gridSpan w:val="2"/>
          </w:tcPr>
          <w:p w14:paraId="2E2DCC17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2DFB523E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Задача 1 </w:t>
            </w:r>
          </w:p>
          <w:p w14:paraId="1D8EDDBB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Определить пробег грузового вагона и количество погруженных вагонов, если </w:t>
            </w:r>
            <w:proofErr w:type="gramStart"/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известно ,что</w:t>
            </w:r>
            <w:proofErr w:type="gramEnd"/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грузооборот по дороге 3200 </w:t>
            </w:r>
            <w:proofErr w:type="spellStart"/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млн.т.км</w:t>
            </w:r>
            <w:proofErr w:type="spellEnd"/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, погрузка 1800 т, динамическая нагрузка грузового вагона 50 т/ваг, </w:t>
            </w:r>
            <w:proofErr w:type="spellStart"/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станическая</w:t>
            </w:r>
            <w:proofErr w:type="spellEnd"/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45 т/ваг</w:t>
            </w:r>
          </w:p>
          <w:p w14:paraId="0CDD142C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Задача 2</w:t>
            </w:r>
          </w:p>
          <w:p w14:paraId="185B892B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Определить фактический заработок сигналиста 4 разряда если, тарифный коэффициент 4 разряда 1,89, месячная норма 156 ч, количество отработанных часов в месяц 180 ч, ночных 40 ч, праздничных </w:t>
            </w:r>
          </w:p>
          <w:p w14:paraId="0AA9FE68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8 ч. </w:t>
            </w:r>
          </w:p>
          <w:p w14:paraId="36918FB5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Задача 3 </w:t>
            </w:r>
          </w:p>
          <w:p w14:paraId="0942E7E0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Определить налогооблагаемую прибыль и прибыль, остающуюся в распоряжении предприятия, если: </w:t>
            </w:r>
          </w:p>
          <w:p w14:paraId="66C63D09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– Общая прибыль – 120 млн. руб. </w:t>
            </w:r>
          </w:p>
          <w:p w14:paraId="5E20791B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– Прибыль, направленная на приобретение оборудования – 80 млн. руб. </w:t>
            </w:r>
          </w:p>
          <w:p w14:paraId="1ED2DDCC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– Амортизационный фонд – 60 млн. руб. </w:t>
            </w:r>
          </w:p>
          <w:p w14:paraId="1A939E8C" w14:textId="77777777" w:rsidR="00426089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– Налог на недвижимость – 0,5 млн. руб. </w:t>
            </w:r>
          </w:p>
          <w:p w14:paraId="5D94319D" w14:textId="2C36269F" w:rsidR="00BB54B6" w:rsidRPr="00426089" w:rsidRDefault="00426089" w:rsidP="0042608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2608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– Ставка налога на прибыль – 24 %.</w:t>
            </w:r>
          </w:p>
          <w:p w14:paraId="4DA2C241" w14:textId="77777777" w:rsidR="00BB54B6" w:rsidRPr="00426089" w:rsidRDefault="00BB54B6" w:rsidP="00692C4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3A2AB5B6" w14:textId="780316FE" w:rsidR="00BB54B6" w:rsidRPr="00692C49" w:rsidRDefault="00BB54B6" w:rsidP="00692C4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42FF30D4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3016C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3016C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3016C6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2565B4B6" w14:textId="77777777" w:rsidR="00CA6ED3" w:rsidRDefault="00CA6ED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D7A6DAD" w14:textId="77777777" w:rsidR="00B12743" w:rsidRPr="00B12743" w:rsidRDefault="00B12743" w:rsidP="00B1274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u w:val="single"/>
        </w:rPr>
      </w:pPr>
      <w:r w:rsidRPr="00B12743">
        <w:rPr>
          <w:rFonts w:ascii="Times New Roman" w:hAnsi="Times New Roman" w:cs="Times New Roman"/>
          <w:u w:val="single"/>
        </w:rPr>
        <w:t>ПК-5: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</w:r>
    </w:p>
    <w:p w14:paraId="09B9D5A6" w14:textId="359B7410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. Эффект и эффективность проведения мероприятий. </w:t>
      </w:r>
    </w:p>
    <w:p w14:paraId="39460437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>2. Общая экономическая эффективности инвестиционных проектов.</w:t>
      </w:r>
    </w:p>
    <w:p w14:paraId="4E1C93B0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3. Сравнительная (относительная) экономическая эффективность инвестиционных проектов. </w:t>
      </w:r>
    </w:p>
    <w:p w14:paraId="395A9B62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4. Учет фактора времени при выборе вариантов технических решений при поэтапном внесении инвестиций. </w:t>
      </w:r>
    </w:p>
    <w:p w14:paraId="6407CD46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5. Методы определения себестоимости. </w:t>
      </w:r>
    </w:p>
    <w:p w14:paraId="1A5AEBFF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6. Факторы, влияющие на уровень себестоимости и эксплуатационные расходы. </w:t>
      </w:r>
    </w:p>
    <w:p w14:paraId="2D1C48E4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7. Эксплуатационные расходы, определение, их классификация. </w:t>
      </w:r>
    </w:p>
    <w:p w14:paraId="31250F99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8. Группировка эксплуатационных расходов по элементам затрат. Издержки предприятия, отражаемые по каждому элементу. </w:t>
      </w:r>
    </w:p>
    <w:p w14:paraId="75D41FF8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9. Грузовые и пассажирские тарифы. </w:t>
      </w:r>
    </w:p>
    <w:p w14:paraId="65DB608E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10. Основные задачи и структура локомотивного хозяйства. Виды тягового подвижного состава </w:t>
      </w:r>
    </w:p>
    <w:p w14:paraId="2C142458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11. Основные задачи и структура вагонного хозяйства. Классификация вагонов. </w:t>
      </w:r>
    </w:p>
    <w:p w14:paraId="1BC30802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12. Основные задачи и структура хозяйства энергоснабжения. Устройства, обслуживаемые ЭЧ. </w:t>
      </w:r>
    </w:p>
    <w:p w14:paraId="2416E582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13. Определение себестоимости перевозок. </w:t>
      </w:r>
    </w:p>
    <w:p w14:paraId="1D6F6938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14. Пассажирские перевозки, их характеристика. </w:t>
      </w:r>
    </w:p>
    <w:p w14:paraId="56245DA3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15. Управление на транспорте. </w:t>
      </w:r>
    </w:p>
    <w:p w14:paraId="4C291D51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>16. Виды фондов, образуемые на предприятии за счет прибыли, цель их создания.</w:t>
      </w:r>
    </w:p>
    <w:p w14:paraId="605683DE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 17. Оборотные средства, их классификация. </w:t>
      </w:r>
    </w:p>
    <w:p w14:paraId="720DB483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18. Показатели использования оборотных средств. </w:t>
      </w:r>
    </w:p>
    <w:p w14:paraId="12D2EFC4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19. Основные фонды предприятия, их классификация и структура. </w:t>
      </w:r>
    </w:p>
    <w:p w14:paraId="4144F484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20. Показатели использования основных производственных фондов. </w:t>
      </w:r>
    </w:p>
    <w:p w14:paraId="0D653C48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21. Амортизационные отчисления и методы их определения. </w:t>
      </w:r>
    </w:p>
    <w:p w14:paraId="7FC63ED7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22. Сущность организации труда. Особенности организации труда на </w:t>
      </w:r>
      <w:proofErr w:type="spellStart"/>
      <w:r w:rsidRPr="00DC0F2C">
        <w:rPr>
          <w:rFonts w:ascii="Times New Roman" w:hAnsi="Times New Roman" w:cs="Times New Roman"/>
          <w:color w:val="000000"/>
          <w:sz w:val="24"/>
          <w:szCs w:val="24"/>
        </w:rPr>
        <w:t>ж.д</w:t>
      </w:r>
      <w:proofErr w:type="spellEnd"/>
      <w:r w:rsidRPr="00DC0F2C">
        <w:rPr>
          <w:rFonts w:ascii="Times New Roman" w:hAnsi="Times New Roman" w:cs="Times New Roman"/>
          <w:color w:val="000000"/>
          <w:sz w:val="24"/>
          <w:szCs w:val="24"/>
        </w:rPr>
        <w:t>. транспорте.</w:t>
      </w:r>
    </w:p>
    <w:p w14:paraId="7365B025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 23. Разделение труда, цель, классификация. </w:t>
      </w:r>
    </w:p>
    <w:p w14:paraId="1F2366F7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24. Классификация затрат рабочего времени. </w:t>
      </w:r>
    </w:p>
    <w:p w14:paraId="2C31DE62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25. Нормирование труда. Классификация норм. </w:t>
      </w:r>
    </w:p>
    <w:p w14:paraId="102D287A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26. Значение нормирования труда. Методы. </w:t>
      </w:r>
    </w:p>
    <w:p w14:paraId="2F767FC0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27. Тарифная система оплаты труда на железнодорожном транспорте. </w:t>
      </w:r>
    </w:p>
    <w:p w14:paraId="700FC1C3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28. Методы изучения затрат рабочего времени. </w:t>
      </w:r>
    </w:p>
    <w:p w14:paraId="27894DF4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29. Фотография как способ изучения рабочего времени. </w:t>
      </w:r>
    </w:p>
    <w:p w14:paraId="598043B5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30. Хронометраж, как способ изучения затрат рабочего времени. </w:t>
      </w:r>
    </w:p>
    <w:p w14:paraId="28B26E31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31. Расчет производительности труда. Факторы, влияющие на ее уровень. </w:t>
      </w:r>
    </w:p>
    <w:p w14:paraId="603A15CE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32. Формы и системы оплаты труда работников. </w:t>
      </w:r>
    </w:p>
    <w:p w14:paraId="2F636F08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33. Элементы заработной платы </w:t>
      </w:r>
    </w:p>
    <w:p w14:paraId="14A74EAA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34. Сущность и виды заработной платы. </w:t>
      </w:r>
    </w:p>
    <w:p w14:paraId="7181918B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35. Неравномерность грузовых перевозок. </w:t>
      </w:r>
    </w:p>
    <w:p w14:paraId="12B96DC5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>36. Организация материально-технического снабжения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EB4E42C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37. Единовременные и текущие затраты на реализацию проектов. </w:t>
      </w:r>
    </w:p>
    <w:p w14:paraId="2CA2625F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38. Срок окупаемости новой техники. </w:t>
      </w:r>
    </w:p>
    <w:p w14:paraId="6CA4B00C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39. Производительность труда работников предприятий сервиса и фирменного обслуживания. </w:t>
      </w:r>
    </w:p>
    <w:p w14:paraId="0502BEE3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40. Способы определения производительности труда. </w:t>
      </w:r>
    </w:p>
    <w:p w14:paraId="5561CE20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41. Особенности транспортной продукции. </w:t>
      </w:r>
    </w:p>
    <w:p w14:paraId="242D7C4A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42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. Особенности организации управления на транспорте. </w:t>
      </w:r>
    </w:p>
    <w:p w14:paraId="0005F47C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43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>. Порядок распределения доходов и прибыли.</w:t>
      </w:r>
    </w:p>
    <w:p w14:paraId="7F80E51A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44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. Основная задача планирования эксплуатационных расходов. </w:t>
      </w:r>
    </w:p>
    <w:p w14:paraId="0EE20F29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45.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 Принципы управления транспортом. </w:t>
      </w:r>
    </w:p>
    <w:p w14:paraId="116C4AC6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46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. Роль транспорта в процессе общественного воспроизводства и в размещении производительных сил. </w:t>
      </w:r>
    </w:p>
    <w:p w14:paraId="027D4E39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47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. Грузовые перевозки, их характеристика. </w:t>
      </w:r>
    </w:p>
    <w:p w14:paraId="1C2E8E57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48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>. Роль транспорта в процессе общественного воспроизводства и в размещении производительных сил.</w:t>
      </w:r>
    </w:p>
    <w:p w14:paraId="41176AD6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49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. Особенности транспортной продукции. </w:t>
      </w:r>
    </w:p>
    <w:p w14:paraId="3A6A6C4F" w14:textId="77777777" w:rsidR="00E91DD4" w:rsidRDefault="00E91DD4" w:rsidP="00E91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50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 xml:space="preserve">. Нормативно-правовая база, регулирующая финансово-хозяйственную деятельность отрасли. </w:t>
      </w:r>
    </w:p>
    <w:p w14:paraId="40610D78" w14:textId="1FC9E100" w:rsidR="009E1016" w:rsidRDefault="00E91DD4" w:rsidP="00E91DD4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51</w:t>
      </w:r>
      <w:r w:rsidRPr="00DC0F2C">
        <w:rPr>
          <w:rFonts w:ascii="Times New Roman" w:hAnsi="Times New Roman" w:cs="Times New Roman"/>
          <w:color w:val="000000"/>
          <w:sz w:val="24"/>
          <w:szCs w:val="24"/>
        </w:rPr>
        <w:t>. Взаимосвязь инфраструктуры и перевозочной деятельности.</w:t>
      </w:r>
    </w:p>
    <w:p w14:paraId="1EC98FB9" w14:textId="77777777" w:rsidR="00E91DD4" w:rsidRDefault="00E91DD4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056A046" w14:textId="77777777" w:rsidR="00CA6ED3" w:rsidRDefault="00CA6ED3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6035152" w14:textId="77777777" w:rsidR="00CA6ED3" w:rsidRDefault="00CA6ED3" w:rsidP="00CA6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</w:pPr>
      <w:r w:rsidRPr="00AB4C8B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Критерии формирования оценок по зачету</w:t>
      </w:r>
    </w:p>
    <w:p w14:paraId="2998C288" w14:textId="77777777" w:rsidR="00CA6ED3" w:rsidRPr="00AB4C8B" w:rsidRDefault="00CA6ED3" w:rsidP="00CA6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</w:pPr>
    </w:p>
    <w:p w14:paraId="78539E0A" w14:textId="77777777" w:rsidR="00CA6ED3" w:rsidRPr="00AB4C8B" w:rsidRDefault="00CA6ED3" w:rsidP="00CA6ED3">
      <w:pPr>
        <w:pStyle w:val="a8"/>
        <w:spacing w:line="240" w:lineRule="auto"/>
        <w:ind w:left="106" w:right="122" w:firstLine="547"/>
        <w:jc w:val="both"/>
        <w:rPr>
          <w:rFonts w:ascii="Times New Roman" w:hAnsi="Times New Roman"/>
          <w:sz w:val="24"/>
          <w:szCs w:val="24"/>
        </w:rPr>
      </w:pPr>
      <w:r w:rsidRPr="00AB4C8B">
        <w:rPr>
          <w:rFonts w:ascii="Times New Roman" w:hAnsi="Times New Roman"/>
          <w:b/>
          <w:sz w:val="24"/>
          <w:szCs w:val="24"/>
        </w:rPr>
        <w:t xml:space="preserve">«Зачтено» </w:t>
      </w:r>
      <w:r w:rsidRPr="00AB4C8B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обучающийся</w:t>
      </w:r>
      <w:r w:rsidRPr="00AB4C8B">
        <w:rPr>
          <w:rFonts w:ascii="Times New Roman" w:hAnsi="Times New Roman"/>
          <w:sz w:val="24"/>
          <w:szCs w:val="24"/>
        </w:rPr>
        <w:t xml:space="preserve"> демонстрирует знание основных разделов программы изучаемого курса: его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базовых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понятий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и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фундаментальных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проблем;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приобрел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необходимые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умения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и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навыки,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освоил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вопросы практического применения полученных знаний, не допустил фактических ошибок при ответе,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достаточно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последовательно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и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логично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излагает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теоретический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материал,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допуская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лишь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незначительные</w:t>
      </w:r>
      <w:r w:rsidRPr="00AB4C8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нарушения</w:t>
      </w:r>
      <w:r w:rsidRPr="00AB4C8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последовательности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изложения</w:t>
      </w:r>
      <w:r w:rsidRPr="00AB4C8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и некоторые</w:t>
      </w:r>
      <w:r w:rsidRPr="00AB4C8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неточности.</w:t>
      </w:r>
    </w:p>
    <w:p w14:paraId="3AE2CB29" w14:textId="77777777" w:rsidR="00CA6ED3" w:rsidRPr="00AB4C8B" w:rsidRDefault="00CA6ED3" w:rsidP="00CA6ED3">
      <w:pPr>
        <w:pStyle w:val="a8"/>
        <w:spacing w:before="1" w:line="240" w:lineRule="auto"/>
        <w:ind w:left="106" w:right="122" w:firstLine="607"/>
        <w:jc w:val="both"/>
        <w:rPr>
          <w:rFonts w:ascii="Times New Roman" w:hAnsi="Times New Roman"/>
          <w:sz w:val="24"/>
          <w:szCs w:val="24"/>
        </w:rPr>
      </w:pPr>
      <w:r w:rsidRPr="00AB4C8B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AB4C8B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AB4C8B">
        <w:rPr>
          <w:rFonts w:ascii="Times New Roman" w:hAnsi="Times New Roman"/>
          <w:b/>
          <w:sz w:val="24"/>
          <w:szCs w:val="24"/>
        </w:rPr>
        <w:t xml:space="preserve">» </w:t>
      </w:r>
      <w:r w:rsidRPr="00AB4C8B">
        <w:rPr>
          <w:rFonts w:ascii="Times New Roman" w:hAnsi="Times New Roman"/>
          <w:sz w:val="24"/>
          <w:szCs w:val="24"/>
        </w:rPr>
        <w:t xml:space="preserve">- выставляется в том случае, когда </w:t>
      </w:r>
      <w:r>
        <w:rPr>
          <w:rFonts w:ascii="Times New Roman" w:hAnsi="Times New Roman"/>
          <w:sz w:val="24"/>
          <w:szCs w:val="24"/>
        </w:rPr>
        <w:t>обучающийся</w:t>
      </w:r>
      <w:r w:rsidRPr="00AB4C8B">
        <w:rPr>
          <w:rFonts w:ascii="Times New Roman" w:hAnsi="Times New Roman"/>
          <w:sz w:val="24"/>
          <w:szCs w:val="24"/>
        </w:rPr>
        <w:t xml:space="preserve"> демонстрирует фрагментарные знания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основных разделов программы изучаемого курса: его базовых понятий и фундаментальных проблем. У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экзаменуемого слабо выражена способность к самостоятельному аналитическому мышлению, имеются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затруднения в изложении материала, отсутствуют необходимые умения и навыки, допущены грубые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ошибки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и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незнание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терминологии,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отказ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отвечать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на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дополнительные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вопросы,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знание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которых</w:t>
      </w:r>
      <w:r w:rsidRPr="00AB4C8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необходимо</w:t>
      </w:r>
      <w:r w:rsidRPr="00AB4C8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B4C8B">
        <w:rPr>
          <w:rFonts w:ascii="Times New Roman" w:hAnsi="Times New Roman"/>
          <w:sz w:val="24"/>
          <w:szCs w:val="24"/>
        </w:rPr>
        <w:t>для получения положительной оценки.</w:t>
      </w:r>
    </w:p>
    <w:p w14:paraId="00538BBE" w14:textId="464F9491" w:rsidR="00F22904" w:rsidRPr="00A80977" w:rsidRDefault="00F22904" w:rsidP="00CA6ED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sz w:val="24"/>
          <w:szCs w:val="24"/>
        </w:rPr>
      </w:pPr>
    </w:p>
    <w:sectPr w:rsidR="00F22904" w:rsidRPr="00A80977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265F2" w14:textId="77777777" w:rsidR="009B0F14" w:rsidRDefault="009B0F14" w:rsidP="00EE3C25">
      <w:pPr>
        <w:spacing w:after="0" w:line="240" w:lineRule="auto"/>
      </w:pPr>
      <w:r>
        <w:separator/>
      </w:r>
    </w:p>
  </w:endnote>
  <w:endnote w:type="continuationSeparator" w:id="0">
    <w:p w14:paraId="461401AE" w14:textId="77777777" w:rsidR="009B0F14" w:rsidRDefault="009B0F14" w:rsidP="00EE3C25">
      <w:pPr>
        <w:spacing w:after="0" w:line="240" w:lineRule="auto"/>
      </w:pPr>
      <w:r>
        <w:continuationSeparator/>
      </w:r>
    </w:p>
  </w:endnote>
  <w:endnote w:type="continuationNotice" w:id="1">
    <w:p w14:paraId="488DA980" w14:textId="77777777" w:rsidR="009B0F14" w:rsidRDefault="009B0F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FD56E" w14:textId="77777777" w:rsidR="009B0F14" w:rsidRDefault="009B0F14" w:rsidP="00EE3C25">
      <w:pPr>
        <w:spacing w:after="0" w:line="240" w:lineRule="auto"/>
      </w:pPr>
      <w:r>
        <w:separator/>
      </w:r>
    </w:p>
  </w:footnote>
  <w:footnote w:type="continuationSeparator" w:id="0">
    <w:p w14:paraId="044EFD19" w14:textId="77777777" w:rsidR="009B0F14" w:rsidRDefault="009B0F14" w:rsidP="00EE3C25">
      <w:pPr>
        <w:spacing w:after="0" w:line="240" w:lineRule="auto"/>
      </w:pPr>
      <w:r>
        <w:continuationSeparator/>
      </w:r>
    </w:p>
  </w:footnote>
  <w:footnote w:type="continuationNotice" w:id="1">
    <w:p w14:paraId="591434C1" w14:textId="77777777" w:rsidR="009B0F14" w:rsidRDefault="009B0F14">
      <w:pPr>
        <w:spacing w:after="0" w:line="240" w:lineRule="auto"/>
      </w:pPr>
    </w:p>
  </w:footnote>
  <w:footnote w:id="2">
    <w:p w14:paraId="16E259CF" w14:textId="77777777" w:rsidR="00AB688A" w:rsidRPr="00A80977" w:rsidRDefault="00AB688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1BF7390"/>
    <w:multiLevelType w:val="hybridMultilevel"/>
    <w:tmpl w:val="60169DCC"/>
    <w:lvl w:ilvl="0" w:tplc="2570A290">
      <w:start w:val="9"/>
      <w:numFmt w:val="decimal"/>
      <w:lvlText w:val="%1."/>
      <w:lvlJc w:val="left"/>
      <w:pPr>
        <w:ind w:left="16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BE04ED6">
      <w:start w:val="1"/>
      <w:numFmt w:val="lowerLetter"/>
      <w:lvlText w:val="%2"/>
      <w:lvlJc w:val="left"/>
      <w:pPr>
        <w:ind w:left="19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2DC09B6">
      <w:start w:val="1"/>
      <w:numFmt w:val="lowerRoman"/>
      <w:lvlText w:val="%3"/>
      <w:lvlJc w:val="left"/>
      <w:pPr>
        <w:ind w:left="26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30A5E4A">
      <w:start w:val="1"/>
      <w:numFmt w:val="decimal"/>
      <w:lvlText w:val="%4"/>
      <w:lvlJc w:val="left"/>
      <w:pPr>
        <w:ind w:left="33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0CC7A4">
      <w:start w:val="1"/>
      <w:numFmt w:val="lowerLetter"/>
      <w:lvlText w:val="%5"/>
      <w:lvlJc w:val="left"/>
      <w:pPr>
        <w:ind w:left="40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FD8578A">
      <w:start w:val="1"/>
      <w:numFmt w:val="lowerRoman"/>
      <w:lvlText w:val="%6"/>
      <w:lvlJc w:val="left"/>
      <w:pPr>
        <w:ind w:left="48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F04AC74">
      <w:start w:val="1"/>
      <w:numFmt w:val="decimal"/>
      <w:lvlText w:val="%7"/>
      <w:lvlJc w:val="left"/>
      <w:pPr>
        <w:ind w:left="55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EC8BCDA">
      <w:start w:val="1"/>
      <w:numFmt w:val="lowerLetter"/>
      <w:lvlText w:val="%8"/>
      <w:lvlJc w:val="left"/>
      <w:pPr>
        <w:ind w:left="62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ABCE37C">
      <w:start w:val="1"/>
      <w:numFmt w:val="lowerRoman"/>
      <w:lvlText w:val="%9"/>
      <w:lvlJc w:val="left"/>
      <w:pPr>
        <w:ind w:left="69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AD7BA3"/>
    <w:multiLevelType w:val="hybridMultilevel"/>
    <w:tmpl w:val="FCFABF6C"/>
    <w:lvl w:ilvl="0" w:tplc="0C940082">
      <w:start w:val="11"/>
      <w:numFmt w:val="decimal"/>
      <w:lvlText w:val="%1."/>
      <w:lvlJc w:val="left"/>
      <w:pPr>
        <w:ind w:left="16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8E8A1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BD8442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FC6D09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E6A491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A36497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B4972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68C1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30784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F77B79"/>
    <w:multiLevelType w:val="hybridMultilevel"/>
    <w:tmpl w:val="33FC9418"/>
    <w:lvl w:ilvl="0" w:tplc="FCFE567C">
      <w:start w:val="8"/>
      <w:numFmt w:val="decimal"/>
      <w:lvlText w:val="%1."/>
      <w:lvlJc w:val="left"/>
      <w:pPr>
        <w:ind w:left="15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EB653C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AC227E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55CFBB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AFECE1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9383D7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968FB6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D32F25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F2863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1B311FD"/>
    <w:multiLevelType w:val="hybridMultilevel"/>
    <w:tmpl w:val="A6E41B7E"/>
    <w:lvl w:ilvl="0" w:tplc="1BB8B430">
      <w:start w:val="17"/>
      <w:numFmt w:val="decimal"/>
      <w:lvlText w:val="%1."/>
      <w:lvlJc w:val="left"/>
      <w:pPr>
        <w:ind w:left="16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32D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6966D9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46131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2D2161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9CE5D0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262EA2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538494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309C0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405811"/>
    <w:multiLevelType w:val="hybridMultilevel"/>
    <w:tmpl w:val="2D72F1D4"/>
    <w:lvl w:ilvl="0" w:tplc="D24427E6">
      <w:start w:val="1"/>
      <w:numFmt w:val="decimal"/>
      <w:lvlText w:val="%1)"/>
      <w:lvlJc w:val="left"/>
      <w:pPr>
        <w:ind w:left="389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3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59649A0"/>
    <w:multiLevelType w:val="hybridMultilevel"/>
    <w:tmpl w:val="6A440A1E"/>
    <w:lvl w:ilvl="0" w:tplc="920C6D8A">
      <w:start w:val="3"/>
      <w:numFmt w:val="decimal"/>
      <w:lvlText w:val="%1."/>
      <w:lvlJc w:val="left"/>
      <w:pPr>
        <w:ind w:left="15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21CF44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A38A24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F52397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1BE2CE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8AF9A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7AE78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C5EC23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044E63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A35157E"/>
    <w:multiLevelType w:val="hybridMultilevel"/>
    <w:tmpl w:val="70AE673E"/>
    <w:lvl w:ilvl="0" w:tplc="3EC212AC">
      <w:start w:val="7"/>
      <w:numFmt w:val="decimal"/>
      <w:lvlText w:val="%1."/>
      <w:lvlJc w:val="left"/>
      <w:pPr>
        <w:ind w:left="15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E14D0F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D6A70B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AC68F0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A36DB4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AFC85D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6ECDD6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8E6D14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96DDF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0"/>
  </w:num>
  <w:num w:numId="5">
    <w:abstractNumId w:val="1"/>
  </w:num>
  <w:num w:numId="6">
    <w:abstractNumId w:val="17"/>
  </w:num>
  <w:num w:numId="7">
    <w:abstractNumId w:val="15"/>
  </w:num>
  <w:num w:numId="8">
    <w:abstractNumId w:val="11"/>
  </w:num>
  <w:num w:numId="9">
    <w:abstractNumId w:val="3"/>
  </w:num>
  <w:num w:numId="10">
    <w:abstractNumId w:val="30"/>
  </w:num>
  <w:num w:numId="11">
    <w:abstractNumId w:val="26"/>
  </w:num>
  <w:num w:numId="12">
    <w:abstractNumId w:val="25"/>
  </w:num>
  <w:num w:numId="13">
    <w:abstractNumId w:val="12"/>
  </w:num>
  <w:num w:numId="14">
    <w:abstractNumId w:val="19"/>
  </w:num>
  <w:num w:numId="15">
    <w:abstractNumId w:val="7"/>
  </w:num>
  <w:num w:numId="16">
    <w:abstractNumId w:val="13"/>
  </w:num>
  <w:num w:numId="17">
    <w:abstractNumId w:val="24"/>
  </w:num>
  <w:num w:numId="18">
    <w:abstractNumId w:val="23"/>
  </w:num>
  <w:num w:numId="19">
    <w:abstractNumId w:val="6"/>
  </w:num>
  <w:num w:numId="20">
    <w:abstractNumId w:val="21"/>
  </w:num>
  <w:num w:numId="21">
    <w:abstractNumId w:val="27"/>
  </w:num>
  <w:num w:numId="22">
    <w:abstractNumId w:val="8"/>
  </w:num>
  <w:num w:numId="23">
    <w:abstractNumId w:val="20"/>
  </w:num>
  <w:num w:numId="24">
    <w:abstractNumId w:val="16"/>
  </w:num>
  <w:num w:numId="25">
    <w:abstractNumId w:val="28"/>
  </w:num>
  <w:num w:numId="26">
    <w:abstractNumId w:val="14"/>
  </w:num>
  <w:num w:numId="27">
    <w:abstractNumId w:val="22"/>
  </w:num>
  <w:num w:numId="28">
    <w:abstractNumId w:val="18"/>
  </w:num>
  <w:num w:numId="29">
    <w:abstractNumId w:val="5"/>
  </w:num>
  <w:num w:numId="30">
    <w:abstractNumId w:val="2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5E3E"/>
    <w:rsid w:val="00063553"/>
    <w:rsid w:val="0006691F"/>
    <w:rsid w:val="00066AE2"/>
    <w:rsid w:val="00070E92"/>
    <w:rsid w:val="000732CB"/>
    <w:rsid w:val="00091C47"/>
    <w:rsid w:val="00093332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0F07DB"/>
    <w:rsid w:val="000F4C9E"/>
    <w:rsid w:val="001015B4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0AA4"/>
    <w:rsid w:val="0015372D"/>
    <w:rsid w:val="0016054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4E8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C6B66"/>
    <w:rsid w:val="002D202E"/>
    <w:rsid w:val="003016C6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6068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26089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139E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4676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380C"/>
    <w:rsid w:val="006E7601"/>
    <w:rsid w:val="006F60A2"/>
    <w:rsid w:val="00707255"/>
    <w:rsid w:val="00707A71"/>
    <w:rsid w:val="00715F1D"/>
    <w:rsid w:val="00717AE0"/>
    <w:rsid w:val="00717DC4"/>
    <w:rsid w:val="00723048"/>
    <w:rsid w:val="00725DBE"/>
    <w:rsid w:val="007340D3"/>
    <w:rsid w:val="00734914"/>
    <w:rsid w:val="007419C7"/>
    <w:rsid w:val="00742D94"/>
    <w:rsid w:val="00756F4A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0ECC"/>
    <w:rsid w:val="008B4342"/>
    <w:rsid w:val="008B5D40"/>
    <w:rsid w:val="008B758B"/>
    <w:rsid w:val="008C166F"/>
    <w:rsid w:val="008C1E68"/>
    <w:rsid w:val="008C3823"/>
    <w:rsid w:val="008D27C8"/>
    <w:rsid w:val="008D4F66"/>
    <w:rsid w:val="008D5393"/>
    <w:rsid w:val="008D5846"/>
    <w:rsid w:val="008D7CD3"/>
    <w:rsid w:val="008E61C5"/>
    <w:rsid w:val="008E6CE7"/>
    <w:rsid w:val="008F0E36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0F14"/>
    <w:rsid w:val="009B4FAE"/>
    <w:rsid w:val="009B71CF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688A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2743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A3F5C"/>
    <w:rsid w:val="00BB54B6"/>
    <w:rsid w:val="00BC0C33"/>
    <w:rsid w:val="00BC3400"/>
    <w:rsid w:val="00BC39C2"/>
    <w:rsid w:val="00BE415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A6ED3"/>
    <w:rsid w:val="00CC64E3"/>
    <w:rsid w:val="00CC698F"/>
    <w:rsid w:val="00CD54D0"/>
    <w:rsid w:val="00CD6920"/>
    <w:rsid w:val="00CE3256"/>
    <w:rsid w:val="00CE38E0"/>
    <w:rsid w:val="00CE39F0"/>
    <w:rsid w:val="00CE7718"/>
    <w:rsid w:val="00CE7A4C"/>
    <w:rsid w:val="00CF0A07"/>
    <w:rsid w:val="00CF10C8"/>
    <w:rsid w:val="00CF18BD"/>
    <w:rsid w:val="00CF1A5A"/>
    <w:rsid w:val="00CF33F6"/>
    <w:rsid w:val="00CF4835"/>
    <w:rsid w:val="00CF5E38"/>
    <w:rsid w:val="00CF6F4E"/>
    <w:rsid w:val="00D0594B"/>
    <w:rsid w:val="00D070B3"/>
    <w:rsid w:val="00D07748"/>
    <w:rsid w:val="00D15C38"/>
    <w:rsid w:val="00D27EB0"/>
    <w:rsid w:val="00D32910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17600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1DD4"/>
    <w:rsid w:val="00E9423C"/>
    <w:rsid w:val="00E971F2"/>
    <w:rsid w:val="00EA0440"/>
    <w:rsid w:val="00EA146A"/>
    <w:rsid w:val="00EA4199"/>
    <w:rsid w:val="00EB32D7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2D51"/>
    <w:rsid w:val="00F15A8B"/>
    <w:rsid w:val="00F22904"/>
    <w:rsid w:val="00F23E72"/>
    <w:rsid w:val="00F33745"/>
    <w:rsid w:val="00F353B1"/>
    <w:rsid w:val="00F3572F"/>
    <w:rsid w:val="00F44B32"/>
    <w:rsid w:val="00F458F2"/>
    <w:rsid w:val="00F460A1"/>
    <w:rsid w:val="00F545A4"/>
    <w:rsid w:val="00F67470"/>
    <w:rsid w:val="00F77390"/>
    <w:rsid w:val="00F82C81"/>
    <w:rsid w:val="00FA17D5"/>
    <w:rsid w:val="00FB5F0F"/>
    <w:rsid w:val="00FB6084"/>
    <w:rsid w:val="00FD0F65"/>
    <w:rsid w:val="00FD1F22"/>
    <w:rsid w:val="00FE2DC8"/>
    <w:rsid w:val="00FE5693"/>
    <w:rsid w:val="00FE6447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2A4B5C9D-C662-46FA-BAA7-1684B3B7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2743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Default">
    <w:name w:val="Default"/>
    <w:rsid w:val="003016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4DC9CA-9F2C-4CEC-9BD7-BBDFB70AEF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9</Pages>
  <Words>2830</Words>
  <Characters>16131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2026-05-20T20:34:00Z</dcterms:created>
  <dcterms:modified xsi:type="dcterms:W3CDTF">2026-08-10T08:48:00Z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